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E86D8" w14:textId="77777777" w:rsidR="00C7279C" w:rsidRDefault="00C7279C" w:rsidP="00EA7109"/>
    <w:p w14:paraId="62403A30" w14:textId="276B0D3D" w:rsidR="00611916" w:rsidRPr="0051088B" w:rsidRDefault="00611916" w:rsidP="00611916">
      <w:pPr>
        <w:pStyle w:val="Nagwek"/>
        <w:rPr>
          <w:b/>
          <w:bCs/>
          <w:sz w:val="28"/>
          <w:szCs w:val="28"/>
        </w:rPr>
      </w:pPr>
      <w:r w:rsidRPr="0051088B">
        <w:rPr>
          <w:b/>
          <w:bCs/>
          <w:sz w:val="28"/>
          <w:szCs w:val="28"/>
        </w:rPr>
        <w:t>Porozumienia</w:t>
      </w:r>
      <w:r w:rsidR="00702E2A">
        <w:rPr>
          <w:b/>
          <w:bCs/>
          <w:sz w:val="28"/>
          <w:szCs w:val="28"/>
        </w:rPr>
        <w:t>/ deklaracje</w:t>
      </w:r>
      <w:r w:rsidRPr="0051088B">
        <w:rPr>
          <w:b/>
          <w:bCs/>
          <w:sz w:val="28"/>
          <w:szCs w:val="28"/>
        </w:rPr>
        <w:t xml:space="preserve"> o współpracy w celu prowadzenia kształcenia </w:t>
      </w:r>
    </w:p>
    <w:p w14:paraId="55051E1A" w14:textId="6932F939" w:rsidR="00611916" w:rsidRPr="0051088B" w:rsidRDefault="00611916" w:rsidP="00611916">
      <w:pPr>
        <w:pStyle w:val="Nagwek"/>
        <w:rPr>
          <w:b/>
          <w:bCs/>
          <w:sz w:val="28"/>
          <w:szCs w:val="28"/>
          <w:vertAlign w:val="superscript"/>
        </w:rPr>
      </w:pPr>
      <w:r w:rsidRPr="0051088B">
        <w:rPr>
          <w:b/>
          <w:bCs/>
          <w:sz w:val="28"/>
          <w:szCs w:val="28"/>
        </w:rPr>
        <w:t xml:space="preserve">na kierunku </w:t>
      </w:r>
      <w:r w:rsidR="00DE155E" w:rsidRPr="0051088B">
        <w:rPr>
          <w:b/>
          <w:bCs/>
          <w:sz w:val="28"/>
          <w:szCs w:val="28"/>
        </w:rPr>
        <w:t>pielęgniarstwo,</w:t>
      </w:r>
      <w:r w:rsidRPr="0051088B">
        <w:rPr>
          <w:b/>
          <w:bCs/>
          <w:sz w:val="28"/>
          <w:szCs w:val="28"/>
        </w:rPr>
        <w:t xml:space="preserve"> studia I</w:t>
      </w:r>
      <w:r w:rsidR="00B714E9" w:rsidRPr="0051088B">
        <w:rPr>
          <w:b/>
          <w:bCs/>
          <w:sz w:val="28"/>
          <w:szCs w:val="28"/>
        </w:rPr>
        <w:t>I</w:t>
      </w:r>
      <w:r w:rsidRPr="0051088B">
        <w:rPr>
          <w:b/>
          <w:bCs/>
          <w:sz w:val="28"/>
          <w:szCs w:val="28"/>
          <w:vertAlign w:val="superscript"/>
        </w:rPr>
        <w:t>0</w:t>
      </w:r>
    </w:p>
    <w:p w14:paraId="70C29326" w14:textId="77777777" w:rsidR="00611916" w:rsidRDefault="00611916" w:rsidP="00611916">
      <w:pPr>
        <w:pStyle w:val="Nagwek"/>
        <w:rPr>
          <w:sz w:val="28"/>
          <w:szCs w:val="28"/>
          <w:vertAlign w:val="superscript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257"/>
        <w:gridCol w:w="9199"/>
      </w:tblGrid>
      <w:tr w:rsidR="00611916" w:rsidRPr="006A5349" w14:paraId="659F6156" w14:textId="77777777" w:rsidTr="006A5349">
        <w:trPr>
          <w:trHeight w:val="308"/>
          <w:jc w:val="center"/>
        </w:trPr>
        <w:tc>
          <w:tcPr>
            <w:tcW w:w="601" w:type="pct"/>
          </w:tcPr>
          <w:p w14:paraId="2444AA03" w14:textId="77777777" w:rsidR="00611916" w:rsidRPr="006A5349" w:rsidRDefault="00611916" w:rsidP="000777C2">
            <w:pPr>
              <w:rPr>
                <w:sz w:val="20"/>
                <w:szCs w:val="20"/>
              </w:rPr>
            </w:pPr>
          </w:p>
        </w:tc>
        <w:tc>
          <w:tcPr>
            <w:tcW w:w="4399" w:type="pct"/>
            <w:tcBorders>
              <w:bottom w:val="single" w:sz="4" w:space="0" w:color="auto"/>
            </w:tcBorders>
          </w:tcPr>
          <w:p w14:paraId="793AF394" w14:textId="77777777" w:rsidR="00611916" w:rsidRPr="006A5349" w:rsidRDefault="00611916" w:rsidP="000777C2">
            <w:pPr>
              <w:rPr>
                <w:sz w:val="20"/>
                <w:szCs w:val="20"/>
              </w:rPr>
            </w:pPr>
            <w:r w:rsidRPr="006A5349">
              <w:rPr>
                <w:sz w:val="20"/>
                <w:szCs w:val="20"/>
              </w:rPr>
              <w:t>Nazwa podmiotu</w:t>
            </w:r>
          </w:p>
        </w:tc>
      </w:tr>
      <w:tr w:rsidR="00611916" w:rsidRPr="006A5349" w14:paraId="7C409935" w14:textId="77777777" w:rsidTr="000777C2">
        <w:trPr>
          <w:trHeight w:val="537"/>
          <w:jc w:val="center"/>
        </w:trPr>
        <w:tc>
          <w:tcPr>
            <w:tcW w:w="601" w:type="pct"/>
          </w:tcPr>
          <w:p w14:paraId="2E6601BA" w14:textId="77777777" w:rsidR="00611916" w:rsidRPr="006A5349" w:rsidRDefault="00611916" w:rsidP="00611916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399" w:type="pct"/>
            <w:tcBorders>
              <w:bottom w:val="single" w:sz="4" w:space="0" w:color="auto"/>
            </w:tcBorders>
          </w:tcPr>
          <w:p w14:paraId="100111F3" w14:textId="77777777" w:rsidR="00611916" w:rsidRPr="00F80E0B" w:rsidRDefault="00611916" w:rsidP="000777C2">
            <w:pPr>
              <w:rPr>
                <w:color w:val="000000" w:themeColor="text1"/>
                <w:sz w:val="20"/>
                <w:szCs w:val="20"/>
              </w:rPr>
            </w:pPr>
            <w:r w:rsidRPr="00F80E0B">
              <w:rPr>
                <w:color w:val="000000" w:themeColor="text1"/>
                <w:sz w:val="20"/>
                <w:szCs w:val="20"/>
              </w:rPr>
              <w:t>Szpital Wojewódzki w Gorzowie Wlkp. Sp. Z o.o., ul. Jana Dekerta 1, 66- 400 Gorzów Wlkp.</w:t>
            </w:r>
          </w:p>
          <w:p w14:paraId="1A5CFC1D" w14:textId="141A5AB7" w:rsidR="006A5349" w:rsidRPr="00F80E0B" w:rsidRDefault="006A5349" w:rsidP="000777C2">
            <w:pPr>
              <w:rPr>
                <w:color w:val="000000" w:themeColor="text1"/>
                <w:sz w:val="20"/>
                <w:szCs w:val="20"/>
              </w:rPr>
            </w:pPr>
            <w:r w:rsidRPr="00F80E0B">
              <w:rPr>
                <w:color w:val="000000" w:themeColor="text1"/>
                <w:sz w:val="20"/>
                <w:szCs w:val="20"/>
              </w:rPr>
              <w:t>Szpital Wojewódzki w Gorzowie Wlkp. Sp. Z o.o., Gorzów Wlkp.; ul. Walczaka 42, 66-400 Gorzów Wlkp.</w:t>
            </w:r>
          </w:p>
        </w:tc>
      </w:tr>
      <w:tr w:rsidR="00F80E0B" w:rsidRPr="006A5349" w14:paraId="17DFD97B" w14:textId="77777777" w:rsidTr="000777C2">
        <w:trPr>
          <w:trHeight w:val="537"/>
          <w:jc w:val="center"/>
        </w:trPr>
        <w:tc>
          <w:tcPr>
            <w:tcW w:w="601" w:type="pct"/>
          </w:tcPr>
          <w:p w14:paraId="1D8970E1" w14:textId="77777777" w:rsidR="00F80E0B" w:rsidRPr="006A5349" w:rsidRDefault="00F80E0B" w:rsidP="00611916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399" w:type="pct"/>
            <w:tcBorders>
              <w:bottom w:val="single" w:sz="4" w:space="0" w:color="auto"/>
            </w:tcBorders>
          </w:tcPr>
          <w:p w14:paraId="3CBC1E36" w14:textId="7096CA08" w:rsidR="00F80E0B" w:rsidRPr="00F80E0B" w:rsidRDefault="00F80E0B" w:rsidP="000777C2">
            <w:pPr>
              <w:rPr>
                <w:color w:val="000000" w:themeColor="text1"/>
                <w:sz w:val="20"/>
                <w:szCs w:val="20"/>
              </w:rPr>
            </w:pPr>
            <w:r w:rsidRPr="00F80E0B">
              <w:rPr>
                <w:color w:val="000000" w:themeColor="text1"/>
                <w:sz w:val="20"/>
                <w:szCs w:val="20"/>
              </w:rPr>
              <w:t xml:space="preserve">Szpital w Skwierzynie im. R. Śmigielskiego, ul. Szpitalna 5; </w:t>
            </w:r>
            <w:r w:rsidR="0031402C">
              <w:rPr>
                <w:color w:val="000000" w:themeColor="text1"/>
                <w:sz w:val="20"/>
                <w:szCs w:val="20"/>
              </w:rPr>
              <w:t xml:space="preserve">66-440 </w:t>
            </w:r>
            <w:r w:rsidRPr="00F80E0B">
              <w:rPr>
                <w:color w:val="000000" w:themeColor="text1"/>
                <w:sz w:val="20"/>
                <w:szCs w:val="20"/>
              </w:rPr>
              <w:t>Skwierzyna</w:t>
            </w:r>
          </w:p>
        </w:tc>
      </w:tr>
      <w:tr w:rsidR="00B714E9" w:rsidRPr="006A5349" w14:paraId="00EFB02E" w14:textId="77777777" w:rsidTr="000777C2">
        <w:trPr>
          <w:trHeight w:val="537"/>
          <w:jc w:val="center"/>
        </w:trPr>
        <w:tc>
          <w:tcPr>
            <w:tcW w:w="601" w:type="pct"/>
          </w:tcPr>
          <w:p w14:paraId="614D24C6" w14:textId="77777777" w:rsidR="00B714E9" w:rsidRPr="006A5349" w:rsidRDefault="00B714E9" w:rsidP="00611916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399" w:type="pct"/>
            <w:tcBorders>
              <w:bottom w:val="single" w:sz="4" w:space="0" w:color="auto"/>
            </w:tcBorders>
          </w:tcPr>
          <w:p w14:paraId="6788AA07" w14:textId="06467BD4" w:rsidR="00B714E9" w:rsidRPr="00F80E0B" w:rsidRDefault="00B714E9" w:rsidP="000777C2">
            <w:pPr>
              <w:rPr>
                <w:color w:val="000000" w:themeColor="text1"/>
                <w:sz w:val="20"/>
                <w:szCs w:val="20"/>
              </w:rPr>
            </w:pPr>
            <w:r w:rsidRPr="00F80E0B">
              <w:rPr>
                <w:rFonts w:cstheme="minorHAnsi"/>
                <w:color w:val="000000" w:themeColor="text1"/>
                <w:sz w:val="20"/>
                <w:szCs w:val="20"/>
              </w:rPr>
              <w:t xml:space="preserve">Szpital w Dębnie im. Świętej Matki Teresy z Kalkuty Sp. z o.o.; </w:t>
            </w:r>
            <w:hyperlink r:id="rId7" w:history="1">
              <w:r w:rsidRPr="00F80E0B">
                <w:rPr>
                  <w:rStyle w:val="Hipercz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Kościuszki 58, 74-400 Dębno</w:t>
              </w:r>
            </w:hyperlink>
          </w:p>
        </w:tc>
      </w:tr>
      <w:tr w:rsidR="00611916" w:rsidRPr="006A5349" w14:paraId="0848489D" w14:textId="77777777" w:rsidTr="000777C2">
        <w:trPr>
          <w:trHeight w:val="538"/>
          <w:jc w:val="center"/>
        </w:trPr>
        <w:tc>
          <w:tcPr>
            <w:tcW w:w="601" w:type="pct"/>
          </w:tcPr>
          <w:p w14:paraId="6995EA17" w14:textId="77777777" w:rsidR="00611916" w:rsidRPr="006A5349" w:rsidRDefault="00611916" w:rsidP="00611916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399" w:type="pct"/>
          </w:tcPr>
          <w:p w14:paraId="37425F21" w14:textId="77777777" w:rsidR="00611916" w:rsidRPr="00F80E0B" w:rsidRDefault="00611916" w:rsidP="000777C2">
            <w:pPr>
              <w:rPr>
                <w:rFonts w:cstheme="minorHAnsi"/>
                <w:color w:val="000000" w:themeColor="text1"/>
                <w:sz w:val="20"/>
                <w:szCs w:val="20"/>
                <w:lang w:val="sv-SE"/>
              </w:rPr>
            </w:pPr>
            <w:r w:rsidRPr="00F80E0B">
              <w:rPr>
                <w:rFonts w:cstheme="minorHAnsi"/>
                <w:color w:val="000000" w:themeColor="text1"/>
                <w:sz w:val="20"/>
                <w:szCs w:val="20"/>
              </w:rPr>
              <w:t xml:space="preserve">Szpital im. Dr Henryka Jordana Sulęcin; ul. </w:t>
            </w:r>
            <w:r w:rsidRPr="00F80E0B">
              <w:rPr>
                <w:rFonts w:cstheme="minorHAnsi"/>
                <w:color w:val="000000" w:themeColor="text1"/>
                <w:sz w:val="20"/>
                <w:szCs w:val="20"/>
                <w:lang w:val="sv-SE"/>
              </w:rPr>
              <w:t xml:space="preserve">W. </w:t>
            </w:r>
            <w:hyperlink r:id="rId8" w:history="1">
              <w:r w:rsidRPr="00F80E0B">
                <w:rPr>
                  <w:rStyle w:val="Hipercze"/>
                  <w:rFonts w:cstheme="minorHAnsi"/>
                  <w:color w:val="000000" w:themeColor="text1"/>
                  <w:sz w:val="20"/>
                  <w:szCs w:val="20"/>
                  <w:u w:val="none"/>
                  <w:lang w:val="sv-SE"/>
                </w:rPr>
                <w:t>Witosa 4, 69-200 Sulęcin</w:t>
              </w:r>
            </w:hyperlink>
          </w:p>
        </w:tc>
      </w:tr>
      <w:tr w:rsidR="00611916" w:rsidRPr="006A5349" w14:paraId="542A64E9" w14:textId="77777777" w:rsidTr="000777C2">
        <w:trPr>
          <w:trHeight w:val="538"/>
          <w:jc w:val="center"/>
        </w:trPr>
        <w:tc>
          <w:tcPr>
            <w:tcW w:w="601" w:type="pct"/>
          </w:tcPr>
          <w:p w14:paraId="5816576C" w14:textId="77777777" w:rsidR="00611916" w:rsidRPr="006A5349" w:rsidRDefault="00611916" w:rsidP="00611916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4399" w:type="pct"/>
          </w:tcPr>
          <w:p w14:paraId="6C24A066" w14:textId="77777777" w:rsidR="00611916" w:rsidRPr="00F80E0B" w:rsidRDefault="00611916" w:rsidP="000777C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0E0B">
              <w:rPr>
                <w:rFonts w:cstheme="minorHAnsi"/>
                <w:color w:val="000000" w:themeColor="text1"/>
                <w:sz w:val="20"/>
                <w:szCs w:val="20"/>
              </w:rPr>
              <w:t>Lubuski Szpital Specjalistyczny Pulmonologiczno- Kardiologiczny w Torzymiu sp. z o. o., ul. Wojska Polskiego 52; 66-235 Torzym</w:t>
            </w:r>
          </w:p>
        </w:tc>
      </w:tr>
      <w:tr w:rsidR="00AA3533" w:rsidRPr="006A5349" w14:paraId="773BDCF0" w14:textId="77777777" w:rsidTr="000777C2">
        <w:trPr>
          <w:trHeight w:val="538"/>
          <w:jc w:val="center"/>
        </w:trPr>
        <w:tc>
          <w:tcPr>
            <w:tcW w:w="601" w:type="pct"/>
          </w:tcPr>
          <w:p w14:paraId="2809BC21" w14:textId="77777777" w:rsidR="00AA3533" w:rsidRPr="006A5349" w:rsidRDefault="00AA3533" w:rsidP="00611916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sv-SE"/>
              </w:rPr>
            </w:pPr>
          </w:p>
        </w:tc>
        <w:tc>
          <w:tcPr>
            <w:tcW w:w="4399" w:type="pct"/>
          </w:tcPr>
          <w:p w14:paraId="18831150" w14:textId="4F8F06A9" w:rsidR="00AA3533" w:rsidRPr="00F80E0B" w:rsidRDefault="00AA3533" w:rsidP="000777C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Nowy Szpital w Kostrzynie nad Odrą, ul. Narutowicza6, 66-470 Kostrzyn nad Odrą</w:t>
            </w:r>
          </w:p>
        </w:tc>
      </w:tr>
      <w:tr w:rsidR="00A71B61" w:rsidRPr="006A5349" w14:paraId="47D1C280" w14:textId="77777777" w:rsidTr="00A71B61">
        <w:trPr>
          <w:trHeight w:val="915"/>
          <w:jc w:val="center"/>
        </w:trPr>
        <w:tc>
          <w:tcPr>
            <w:tcW w:w="601" w:type="pct"/>
          </w:tcPr>
          <w:p w14:paraId="04C0545C" w14:textId="77777777" w:rsidR="00A71B61" w:rsidRPr="006A5349" w:rsidRDefault="00A71B61" w:rsidP="00611916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399" w:type="pct"/>
          </w:tcPr>
          <w:p w14:paraId="03EE6F05" w14:textId="77777777" w:rsidR="00A71B61" w:rsidRPr="00F80E0B" w:rsidRDefault="00A71B61" w:rsidP="000777C2">
            <w:pPr>
              <w:rPr>
                <w:color w:val="000000" w:themeColor="text1"/>
                <w:sz w:val="20"/>
                <w:szCs w:val="20"/>
              </w:rPr>
            </w:pPr>
            <w:r w:rsidRPr="00F80E0B">
              <w:rPr>
                <w:color w:val="000000" w:themeColor="text1"/>
                <w:sz w:val="20"/>
                <w:szCs w:val="20"/>
              </w:rPr>
              <w:t>Niepubliczny Zakład Opieki Zdrowotnej „Medica” s. c. zespół lekarzy rodzinnych, ul. Piłsudskiego 1A, 66-400 Gorzów Wlkp.</w:t>
            </w:r>
          </w:p>
          <w:p w14:paraId="617104CB" w14:textId="3A244B3F" w:rsidR="00A71B61" w:rsidRPr="00F80E0B" w:rsidRDefault="00A71B61" w:rsidP="00A71B6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0E0B">
              <w:rPr>
                <w:color w:val="000000" w:themeColor="text1"/>
                <w:sz w:val="20"/>
                <w:szCs w:val="20"/>
              </w:rPr>
              <w:t>Zespół Pielęgniarek i Położnych „PULS” s. c., ul. Piłsudskiego 1A, 66-400 Gorzów Wlkp.</w:t>
            </w:r>
          </w:p>
        </w:tc>
      </w:tr>
      <w:tr w:rsidR="00FF21DE" w:rsidRPr="006A5349" w14:paraId="644098DA" w14:textId="77777777" w:rsidTr="00FF21DE">
        <w:trPr>
          <w:trHeight w:val="420"/>
          <w:jc w:val="center"/>
        </w:trPr>
        <w:tc>
          <w:tcPr>
            <w:tcW w:w="601" w:type="pct"/>
          </w:tcPr>
          <w:p w14:paraId="5D383219" w14:textId="77777777" w:rsidR="00FF21DE" w:rsidRPr="006A5349" w:rsidRDefault="00FF21DE" w:rsidP="00FF21DE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399" w:type="pct"/>
          </w:tcPr>
          <w:p w14:paraId="4FE6CC83" w14:textId="3B51E20E" w:rsidR="00FF21DE" w:rsidRPr="00F80E0B" w:rsidRDefault="00FF21DE" w:rsidP="00FF21DE">
            <w:pPr>
              <w:rPr>
                <w:color w:val="000000" w:themeColor="text1"/>
                <w:sz w:val="20"/>
                <w:szCs w:val="20"/>
              </w:rPr>
            </w:pPr>
            <w:r w:rsidRPr="00F80E0B">
              <w:rPr>
                <w:rFonts w:cstheme="minorHAnsi"/>
                <w:color w:val="000000" w:themeColor="text1"/>
                <w:sz w:val="20"/>
                <w:szCs w:val="20"/>
              </w:rPr>
              <w:t>Przychodnia Rodzinna „Zdrowie” ul. Wodna 1/3</w:t>
            </w:r>
            <w:r w:rsidR="0031402C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  <w:r w:rsidR="0031402C" w:rsidRPr="0031402C">
              <w:rPr>
                <w:rFonts w:cstheme="minorHAnsi"/>
                <w:color w:val="000000" w:themeColor="text1"/>
                <w:sz w:val="20"/>
                <w:szCs w:val="20"/>
              </w:rPr>
              <w:t>74-400</w:t>
            </w:r>
            <w:r w:rsidR="0031402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F80E0B">
              <w:rPr>
                <w:rFonts w:cstheme="minorHAnsi"/>
                <w:color w:val="000000" w:themeColor="text1"/>
                <w:sz w:val="20"/>
                <w:szCs w:val="20"/>
              </w:rPr>
              <w:t>Dębno</w:t>
            </w:r>
          </w:p>
        </w:tc>
      </w:tr>
      <w:tr w:rsidR="00FF21DE" w:rsidRPr="006A5349" w14:paraId="38D3F565" w14:textId="77777777" w:rsidTr="00FF21DE">
        <w:trPr>
          <w:trHeight w:val="426"/>
          <w:jc w:val="center"/>
        </w:trPr>
        <w:tc>
          <w:tcPr>
            <w:tcW w:w="601" w:type="pct"/>
          </w:tcPr>
          <w:p w14:paraId="1A3FF687" w14:textId="77777777" w:rsidR="00FF21DE" w:rsidRPr="006A5349" w:rsidRDefault="00FF21DE" w:rsidP="00FF21DE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399" w:type="pct"/>
          </w:tcPr>
          <w:p w14:paraId="22E15058" w14:textId="106B4052" w:rsidR="00FF21DE" w:rsidRPr="00F80E0B" w:rsidRDefault="00FF21DE" w:rsidP="00FF21DE">
            <w:pPr>
              <w:rPr>
                <w:color w:val="000000" w:themeColor="text1"/>
                <w:sz w:val="20"/>
                <w:szCs w:val="20"/>
              </w:rPr>
            </w:pPr>
            <w:r w:rsidRPr="00F80E0B">
              <w:rPr>
                <w:rFonts w:cstheme="minorHAnsi"/>
                <w:color w:val="000000" w:themeColor="text1"/>
                <w:sz w:val="20"/>
                <w:szCs w:val="20"/>
              </w:rPr>
              <w:t>Przychodnia Prima Familia, ul. Bohaterów Westerplatte 37, 66-400 Gorzów Wielkopolski</w:t>
            </w:r>
          </w:p>
        </w:tc>
      </w:tr>
      <w:tr w:rsidR="00F80E0B" w:rsidRPr="006A5349" w14:paraId="3AD9894B" w14:textId="77777777" w:rsidTr="00FF21DE">
        <w:trPr>
          <w:trHeight w:val="426"/>
          <w:jc w:val="center"/>
        </w:trPr>
        <w:tc>
          <w:tcPr>
            <w:tcW w:w="601" w:type="pct"/>
          </w:tcPr>
          <w:p w14:paraId="6C890EE0" w14:textId="77777777" w:rsidR="00F80E0B" w:rsidRPr="006A5349" w:rsidRDefault="00F80E0B" w:rsidP="00FF21DE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399" w:type="pct"/>
          </w:tcPr>
          <w:p w14:paraId="610C95BE" w14:textId="569E7810" w:rsidR="00F80E0B" w:rsidRPr="00F80E0B" w:rsidRDefault="00F80E0B" w:rsidP="00FF21D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0E0B">
              <w:rPr>
                <w:rFonts w:cstheme="minorHAnsi"/>
                <w:color w:val="000000" w:themeColor="text1"/>
                <w:sz w:val="20"/>
                <w:szCs w:val="20"/>
              </w:rPr>
              <w:t>Wojskowa Specjalistyczna Przychodnia Lekarska SP ZOZ w Gorzowie Wielkopolskim, ul. Sienkiewicza 10-11; 66-400 Gorzów Wielkopolski</w:t>
            </w:r>
          </w:p>
        </w:tc>
      </w:tr>
      <w:tr w:rsidR="00F80E0B" w:rsidRPr="006A5349" w14:paraId="2114AF6D" w14:textId="77777777" w:rsidTr="00FF21DE">
        <w:trPr>
          <w:trHeight w:val="426"/>
          <w:jc w:val="center"/>
        </w:trPr>
        <w:tc>
          <w:tcPr>
            <w:tcW w:w="601" w:type="pct"/>
          </w:tcPr>
          <w:p w14:paraId="79B4FEF9" w14:textId="77777777" w:rsidR="00F80E0B" w:rsidRPr="006A5349" w:rsidRDefault="00F80E0B" w:rsidP="00FF21DE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399" w:type="pct"/>
          </w:tcPr>
          <w:p w14:paraId="2FA67CF6" w14:textId="107C3CE1" w:rsidR="00F80E0B" w:rsidRPr="00F80E0B" w:rsidRDefault="00F80E0B" w:rsidP="00FF21D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0E0B">
              <w:rPr>
                <w:rFonts w:cstheme="minorHAnsi"/>
                <w:color w:val="000000" w:themeColor="text1"/>
                <w:sz w:val="20"/>
                <w:szCs w:val="20"/>
              </w:rPr>
              <w:t>Przychodnia Bogdaniec Sp. Z o. o. ul. Leśna9; 66-450 Bogdaniec</w:t>
            </w:r>
          </w:p>
        </w:tc>
      </w:tr>
      <w:tr w:rsidR="00F80E0B" w:rsidRPr="006A5349" w14:paraId="03447C78" w14:textId="77777777" w:rsidTr="00FF21DE">
        <w:trPr>
          <w:trHeight w:val="426"/>
          <w:jc w:val="center"/>
        </w:trPr>
        <w:tc>
          <w:tcPr>
            <w:tcW w:w="601" w:type="pct"/>
          </w:tcPr>
          <w:p w14:paraId="457FEE1A" w14:textId="77777777" w:rsidR="00F80E0B" w:rsidRPr="006A5349" w:rsidRDefault="00F80E0B" w:rsidP="00F80E0B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399" w:type="pct"/>
          </w:tcPr>
          <w:p w14:paraId="6E8085F8" w14:textId="77777777" w:rsidR="00F80E0B" w:rsidRPr="00F80E0B" w:rsidRDefault="00F80E0B" w:rsidP="00F80E0B">
            <w:pPr>
              <w:rPr>
                <w:color w:val="000000" w:themeColor="text1"/>
                <w:sz w:val="20"/>
                <w:szCs w:val="20"/>
              </w:rPr>
            </w:pPr>
            <w:r w:rsidRPr="00F80E0B">
              <w:rPr>
                <w:color w:val="000000" w:themeColor="text1"/>
                <w:sz w:val="20"/>
                <w:szCs w:val="20"/>
              </w:rPr>
              <w:t xml:space="preserve">Samodzielny Publiczny Zakład Opieki Zdrowotnej „Przychodnia Dworcowa” ul. Dworcowa 13, </w:t>
            </w:r>
          </w:p>
          <w:p w14:paraId="57DE392E" w14:textId="53A07620" w:rsidR="00F80E0B" w:rsidRPr="00F80E0B" w:rsidRDefault="00F80E0B" w:rsidP="00F80E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0E0B">
              <w:rPr>
                <w:color w:val="000000" w:themeColor="text1"/>
                <w:sz w:val="20"/>
                <w:szCs w:val="20"/>
              </w:rPr>
              <w:t>66- 400 Gorzów Wielkopolski- deklaracja</w:t>
            </w:r>
          </w:p>
        </w:tc>
      </w:tr>
      <w:tr w:rsidR="00F80E0B" w:rsidRPr="006A5349" w14:paraId="4E30E724" w14:textId="77777777" w:rsidTr="00FF21DE">
        <w:trPr>
          <w:trHeight w:val="426"/>
          <w:jc w:val="center"/>
        </w:trPr>
        <w:tc>
          <w:tcPr>
            <w:tcW w:w="601" w:type="pct"/>
          </w:tcPr>
          <w:p w14:paraId="1A3708EC" w14:textId="77777777" w:rsidR="00F80E0B" w:rsidRPr="006A5349" w:rsidRDefault="00F80E0B" w:rsidP="00F80E0B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399" w:type="pct"/>
          </w:tcPr>
          <w:p w14:paraId="4DE08D5B" w14:textId="77777777" w:rsidR="00F80E0B" w:rsidRPr="00F80E0B" w:rsidRDefault="00F80E0B" w:rsidP="00F80E0B">
            <w:pPr>
              <w:rPr>
                <w:color w:val="000000" w:themeColor="text1"/>
                <w:sz w:val="20"/>
                <w:szCs w:val="20"/>
              </w:rPr>
            </w:pPr>
            <w:r w:rsidRPr="00F80E0B">
              <w:rPr>
                <w:color w:val="000000" w:themeColor="text1"/>
                <w:sz w:val="20"/>
                <w:szCs w:val="20"/>
              </w:rPr>
              <w:t xml:space="preserve">Specjalistyczny Zakład Medyczny Fundacji Nasze Zdrowie, Niepubliczny Zakład Opieki Zdrowotnej, </w:t>
            </w:r>
          </w:p>
          <w:p w14:paraId="4C5E069F" w14:textId="3A9BACD5" w:rsidR="00F80E0B" w:rsidRPr="00F80E0B" w:rsidRDefault="00F80E0B" w:rsidP="00F80E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0E0B">
              <w:rPr>
                <w:color w:val="000000" w:themeColor="text1"/>
                <w:sz w:val="20"/>
                <w:szCs w:val="20"/>
              </w:rPr>
              <w:t>ul. Fr. Walczaka 23E, 66-400 Gorzów Wielkopolski; - deklaracja</w:t>
            </w:r>
          </w:p>
        </w:tc>
      </w:tr>
      <w:tr w:rsidR="00F80E0B" w:rsidRPr="006A5349" w14:paraId="53ACFABB" w14:textId="77777777" w:rsidTr="00FF21DE">
        <w:trPr>
          <w:trHeight w:val="426"/>
          <w:jc w:val="center"/>
        </w:trPr>
        <w:tc>
          <w:tcPr>
            <w:tcW w:w="601" w:type="pct"/>
          </w:tcPr>
          <w:p w14:paraId="427A0490" w14:textId="77777777" w:rsidR="00F80E0B" w:rsidRPr="006A5349" w:rsidRDefault="00F80E0B" w:rsidP="00FF21DE">
            <w:pPr>
              <w:pStyle w:val="Akapitzlis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4399" w:type="pct"/>
          </w:tcPr>
          <w:p w14:paraId="453410E2" w14:textId="77777777" w:rsidR="00F80E0B" w:rsidRPr="00F80E0B" w:rsidRDefault="00F80E0B" w:rsidP="00F80E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0E0B">
              <w:rPr>
                <w:rFonts w:cstheme="minorHAnsi"/>
                <w:color w:val="000000" w:themeColor="text1"/>
                <w:sz w:val="20"/>
                <w:szCs w:val="20"/>
              </w:rPr>
              <w:t xml:space="preserve">Centrum Medyczne Buszkiewicz- NZOZ BUSZKIEWICZ GABRYNIEWSKI SPÓŁKA JAWNA, </w:t>
            </w:r>
          </w:p>
          <w:p w14:paraId="5E0DD4E3" w14:textId="797883F7" w:rsidR="00F80E0B" w:rsidRPr="00F80E0B" w:rsidRDefault="00F80E0B" w:rsidP="00F80E0B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0E0B">
              <w:rPr>
                <w:rFonts w:cstheme="minorHAnsi"/>
                <w:color w:val="000000" w:themeColor="text1"/>
                <w:sz w:val="20"/>
                <w:szCs w:val="20"/>
              </w:rPr>
              <w:t xml:space="preserve">ul. </w:t>
            </w:r>
            <w:hyperlink r:id="rId9" w:history="1">
              <w:r w:rsidRPr="00F80E0B">
                <w:rPr>
                  <w:rStyle w:val="Hipercz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Wyszyńskiego 155, 66-400 Gorzów Wielkopolski</w:t>
              </w:r>
            </w:hyperlink>
            <w:r w:rsidRPr="00F80E0B">
              <w:rPr>
                <w:color w:val="000000" w:themeColor="text1"/>
              </w:rPr>
              <w:t>- deklaracja</w:t>
            </w:r>
          </w:p>
        </w:tc>
      </w:tr>
    </w:tbl>
    <w:p w14:paraId="0339FA33" w14:textId="77777777" w:rsidR="00611916" w:rsidRDefault="00611916" w:rsidP="00EA7109"/>
    <w:sectPr w:rsidR="00611916" w:rsidSect="00841E2D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1AA2C" w14:textId="77777777" w:rsidR="00A24CF5" w:rsidRDefault="00A24CF5" w:rsidP="00841E2D">
      <w:pPr>
        <w:spacing w:after="0" w:line="240" w:lineRule="auto"/>
      </w:pPr>
      <w:r>
        <w:separator/>
      </w:r>
    </w:p>
  </w:endnote>
  <w:endnote w:type="continuationSeparator" w:id="0">
    <w:p w14:paraId="5A2EA251" w14:textId="77777777" w:rsidR="00A24CF5" w:rsidRDefault="00A24CF5" w:rsidP="00841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D7105" w14:textId="77777777" w:rsidR="00A24CF5" w:rsidRDefault="00A24CF5" w:rsidP="00841E2D">
      <w:pPr>
        <w:spacing w:after="0" w:line="240" w:lineRule="auto"/>
      </w:pPr>
      <w:r>
        <w:separator/>
      </w:r>
    </w:p>
  </w:footnote>
  <w:footnote w:type="continuationSeparator" w:id="0">
    <w:p w14:paraId="03959741" w14:textId="77777777" w:rsidR="00A24CF5" w:rsidRDefault="00A24CF5" w:rsidP="00841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CFA1" w14:textId="684BBCA3" w:rsidR="009E6266" w:rsidRDefault="009E6266" w:rsidP="00B714E9">
    <w:pPr>
      <w:pStyle w:val="Nagwek"/>
    </w:pPr>
  </w:p>
  <w:p w14:paraId="12800516" w14:textId="77777777" w:rsidR="00B714E9" w:rsidRDefault="00B714E9" w:rsidP="00B714E9">
    <w:pPr>
      <w:pStyle w:val="Nagwek"/>
    </w:pPr>
  </w:p>
  <w:p w14:paraId="17A3BEBF" w14:textId="77777777" w:rsidR="00B714E9" w:rsidRPr="00B714E9" w:rsidRDefault="00B714E9" w:rsidP="00B714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F0C85"/>
    <w:multiLevelType w:val="hybridMultilevel"/>
    <w:tmpl w:val="E74E28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70DA4"/>
    <w:multiLevelType w:val="hybridMultilevel"/>
    <w:tmpl w:val="E74E2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A006D"/>
    <w:multiLevelType w:val="hybridMultilevel"/>
    <w:tmpl w:val="EC365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C2C04"/>
    <w:multiLevelType w:val="hybridMultilevel"/>
    <w:tmpl w:val="B52E2A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1306">
    <w:abstractNumId w:val="2"/>
  </w:num>
  <w:num w:numId="2" w16cid:durableId="828792846">
    <w:abstractNumId w:val="3"/>
  </w:num>
  <w:num w:numId="3" w16cid:durableId="83498321">
    <w:abstractNumId w:val="1"/>
  </w:num>
  <w:num w:numId="4" w16cid:durableId="183757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93"/>
    <w:rsid w:val="000538C0"/>
    <w:rsid w:val="0007150A"/>
    <w:rsid w:val="00076BD0"/>
    <w:rsid w:val="0009715C"/>
    <w:rsid w:val="000A2109"/>
    <w:rsid w:val="000A667D"/>
    <w:rsid w:val="000E7207"/>
    <w:rsid w:val="000F517D"/>
    <w:rsid w:val="00125D09"/>
    <w:rsid w:val="001F02E1"/>
    <w:rsid w:val="001F6F56"/>
    <w:rsid w:val="002239E0"/>
    <w:rsid w:val="00225F28"/>
    <w:rsid w:val="002324C4"/>
    <w:rsid w:val="00236657"/>
    <w:rsid w:val="00241398"/>
    <w:rsid w:val="00256C84"/>
    <w:rsid w:val="00277760"/>
    <w:rsid w:val="00295EAC"/>
    <w:rsid w:val="002B6504"/>
    <w:rsid w:val="002D0938"/>
    <w:rsid w:val="002E231A"/>
    <w:rsid w:val="002E78C9"/>
    <w:rsid w:val="0031402C"/>
    <w:rsid w:val="00316524"/>
    <w:rsid w:val="003315E7"/>
    <w:rsid w:val="00391020"/>
    <w:rsid w:val="003B37AB"/>
    <w:rsid w:val="003C77C0"/>
    <w:rsid w:val="003E4753"/>
    <w:rsid w:val="004C1475"/>
    <w:rsid w:val="004C49B3"/>
    <w:rsid w:val="00500392"/>
    <w:rsid w:val="0051088B"/>
    <w:rsid w:val="00596D12"/>
    <w:rsid w:val="00611916"/>
    <w:rsid w:val="00651B7E"/>
    <w:rsid w:val="00654796"/>
    <w:rsid w:val="00695EB3"/>
    <w:rsid w:val="006A5349"/>
    <w:rsid w:val="006C68C6"/>
    <w:rsid w:val="00702E2A"/>
    <w:rsid w:val="00731666"/>
    <w:rsid w:val="0073396C"/>
    <w:rsid w:val="007D2527"/>
    <w:rsid w:val="00841E2D"/>
    <w:rsid w:val="00885093"/>
    <w:rsid w:val="00905593"/>
    <w:rsid w:val="009923E7"/>
    <w:rsid w:val="009C0502"/>
    <w:rsid w:val="009E44C3"/>
    <w:rsid w:val="009E6266"/>
    <w:rsid w:val="009F7273"/>
    <w:rsid w:val="00A24CF5"/>
    <w:rsid w:val="00A6521A"/>
    <w:rsid w:val="00A71B61"/>
    <w:rsid w:val="00A743C4"/>
    <w:rsid w:val="00AA3533"/>
    <w:rsid w:val="00AD7DD0"/>
    <w:rsid w:val="00B22F7C"/>
    <w:rsid w:val="00B6064E"/>
    <w:rsid w:val="00B70AB8"/>
    <w:rsid w:val="00B714E9"/>
    <w:rsid w:val="00C53180"/>
    <w:rsid w:val="00C7279C"/>
    <w:rsid w:val="00CC1F80"/>
    <w:rsid w:val="00D254E4"/>
    <w:rsid w:val="00D470C1"/>
    <w:rsid w:val="00D536D6"/>
    <w:rsid w:val="00D82C59"/>
    <w:rsid w:val="00DB4696"/>
    <w:rsid w:val="00DE155E"/>
    <w:rsid w:val="00E4186B"/>
    <w:rsid w:val="00EA7109"/>
    <w:rsid w:val="00EB5013"/>
    <w:rsid w:val="00EE6EBA"/>
    <w:rsid w:val="00F27817"/>
    <w:rsid w:val="00F6207C"/>
    <w:rsid w:val="00F80088"/>
    <w:rsid w:val="00F80E0B"/>
    <w:rsid w:val="00F91F9B"/>
    <w:rsid w:val="00F956B6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4ED5"/>
  <w15:chartTrackingRefBased/>
  <w15:docId w15:val="{191061B9-B2ED-4BE7-A2EC-E1BCDD9C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9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4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039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7150A"/>
    <w:rPr>
      <w:b/>
      <w:bCs/>
    </w:rPr>
  </w:style>
  <w:style w:type="paragraph" w:styleId="NormalnyWeb">
    <w:name w:val="Normal (Web)"/>
    <w:basedOn w:val="Normalny"/>
    <w:uiPriority w:val="99"/>
    <w:unhideWhenUsed/>
    <w:rsid w:val="00071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E2D"/>
  </w:style>
  <w:style w:type="paragraph" w:styleId="Stopka">
    <w:name w:val="footer"/>
    <w:basedOn w:val="Normalny"/>
    <w:link w:val="StopkaZnak"/>
    <w:uiPriority w:val="99"/>
    <w:unhideWhenUsed/>
    <w:rsid w:val="00841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E2D"/>
  </w:style>
  <w:style w:type="character" w:styleId="Hipercze">
    <w:name w:val="Hyperlink"/>
    <w:basedOn w:val="Domylnaczcionkaakapitu"/>
    <w:uiPriority w:val="99"/>
    <w:unhideWhenUsed/>
    <w:rsid w:val="009E62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6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/maps/place//data%3D!4m2!3m1!1s0x4707001e62dc1f7d:0x6a10450c316215dc%3Fsa%3DX%26ved%3D1t:8290%26ictx%3D111&amp;ved=2ahUKEwjKoJDNsp-JAxUvExAIHQmMHasQ4kB6BAghEAM&amp;usg=AOvVaw288lQgi6q6amoMMf1apV1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source=web&amp;rct=j&amp;opi=89978449&amp;url=/maps/place//data%3D!4m2!3m1!1s0x47076c7ee64da363:0x654bc57ff3f56b9c%3Fsa%3DX%26ved%3D1t:8290%26ictx%3D111&amp;ved=2ahUKEwiDn4qxsp-JAxWGJxAIHUJOAOcQ4kB6BAgjEAM&amp;usg=AOvVaw0sLxKnJ5fDGWDfKFnO_bO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source=web&amp;rct=j&amp;opi=89978449&amp;url=/maps/place//data%3D!4m2!3m1!1s0x47071f40d3bc23b7:0x41e2fa4bdd779a88%3Fsa%3DX%26ved%3D1t:8290%26ictx%3D111&amp;ved=2ahUKEwjCudGRh4yNAxXgAhAIHQH3HTwQ4kB6BAgiEAM&amp;usg=AOvVaw1kAhPc6CayA39UAKgKWGA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7</cp:revision>
  <cp:lastPrinted>2026-05-11T12:12:00Z</cp:lastPrinted>
  <dcterms:created xsi:type="dcterms:W3CDTF">2026-03-04T08:39:00Z</dcterms:created>
  <dcterms:modified xsi:type="dcterms:W3CDTF">2026-05-11T12:18:00Z</dcterms:modified>
</cp:coreProperties>
</file>