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1AAC4" w14:textId="77777777" w:rsidR="008A5BCB" w:rsidRPr="006A6C63" w:rsidRDefault="008A5BCB" w:rsidP="008A5BCB">
      <w:pPr>
        <w:spacing w:line="360" w:lineRule="auto"/>
        <w:rPr>
          <w:rFonts w:ascii="Cambria" w:hAnsi="Cambria"/>
          <w:b/>
          <w:bCs/>
          <w:i/>
          <w:iCs/>
        </w:rPr>
      </w:pPr>
      <w:r w:rsidRPr="006A6C63">
        <w:rPr>
          <w:rFonts w:ascii="Cambria" w:hAnsi="Cambria"/>
          <w:b/>
          <w:bCs/>
          <w:i/>
          <w:iCs/>
        </w:rPr>
        <w:t xml:space="preserve">promotor mgr Katarzyna Barna </w:t>
      </w:r>
    </w:p>
    <w:p w14:paraId="43BD4B70" w14:textId="56647B2C" w:rsidR="008A5BCB" w:rsidRPr="006A6C63" w:rsidRDefault="008A5BCB" w:rsidP="008A5BCB">
      <w:pPr>
        <w:spacing w:line="360" w:lineRule="auto"/>
        <w:rPr>
          <w:rFonts w:ascii="Cambria" w:hAnsi="Cambria"/>
          <w:b/>
          <w:bCs/>
          <w:i/>
          <w:iCs/>
        </w:rPr>
      </w:pPr>
      <w:r w:rsidRPr="006A6C63">
        <w:rPr>
          <w:rFonts w:ascii="Cambria" w:hAnsi="Cambria"/>
          <w:b/>
          <w:bCs/>
          <w:i/>
          <w:iCs/>
        </w:rPr>
        <w:t xml:space="preserve">kierunek–pielęgniarstwo II stopnia </w:t>
      </w:r>
    </w:p>
    <w:p w14:paraId="5003E1AD" w14:textId="77777777" w:rsidR="008A5BCB" w:rsidRPr="006A6C63" w:rsidRDefault="008A5BCB" w:rsidP="008A5BCB">
      <w:pPr>
        <w:spacing w:line="360" w:lineRule="auto"/>
        <w:rPr>
          <w:rFonts w:ascii="Cambria" w:hAnsi="Cambria"/>
          <w:b/>
          <w:bCs/>
          <w:i/>
          <w:iCs/>
        </w:rPr>
      </w:pPr>
      <w:r w:rsidRPr="006A6C63">
        <w:rPr>
          <w:rFonts w:ascii="Cambria" w:hAnsi="Cambria"/>
          <w:b/>
          <w:bCs/>
          <w:i/>
          <w:iCs/>
        </w:rPr>
        <w:t xml:space="preserve">rok akademickim 2024/2025 </w:t>
      </w:r>
    </w:p>
    <w:p w14:paraId="2B4FBBA5" w14:textId="1E500290" w:rsidR="008A5BCB" w:rsidRPr="006A6C63" w:rsidRDefault="00C243BE" w:rsidP="00293BEF">
      <w:pPr>
        <w:pStyle w:val="Akapitzlist"/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Cambria" w:hAnsi="Cambria" w:cs="Times New Roman"/>
        </w:rPr>
      </w:pPr>
      <w:r w:rsidRPr="006A6C63">
        <w:t xml:space="preserve">Zachowania zdrowotne uczniów w wieku 14-15 lat z terenu województwa zachodniopomorskiego a poziom ich BMI” </w:t>
      </w:r>
      <w:r w:rsidR="00B66B15" w:rsidRPr="006A6C63">
        <w:rPr>
          <w:rFonts w:ascii="Cambria" w:hAnsi="Cambria"/>
        </w:rPr>
        <w:t>– nr albumu   28535</w:t>
      </w:r>
    </w:p>
    <w:p w14:paraId="2CDE6DA7" w14:textId="7E7F0276" w:rsidR="008A5BCB" w:rsidRPr="006A6C63" w:rsidRDefault="00C243BE" w:rsidP="00293BEF">
      <w:pPr>
        <w:pStyle w:val="Akapitzlist"/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Cambria" w:hAnsi="Cambria" w:cs="Times New Roman"/>
        </w:rPr>
      </w:pPr>
      <w:r w:rsidRPr="006A6C63">
        <w:t xml:space="preserve">Ocena poziomu wiedzy studentów I stopnia pielęgniarstwa na temat udzielania pierwszej pomocy przedmedycznej” </w:t>
      </w:r>
      <w:r w:rsidR="00B66B15" w:rsidRPr="006A6C63">
        <w:rPr>
          <w:rFonts w:ascii="Cambria" w:hAnsi="Cambria"/>
        </w:rPr>
        <w:t>– nr albumu   20380</w:t>
      </w:r>
      <w:r w:rsidRPr="006A6C63">
        <w:rPr>
          <w:rFonts w:ascii="Cambria" w:hAnsi="Cambria"/>
        </w:rPr>
        <w:t xml:space="preserve"> </w:t>
      </w:r>
    </w:p>
    <w:p w14:paraId="6C2168CC" w14:textId="44022D40" w:rsidR="008A5BCB" w:rsidRPr="006A6C63" w:rsidRDefault="008A5BCB" w:rsidP="00293BEF">
      <w:pPr>
        <w:pStyle w:val="Akapitzlist"/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Cambria" w:hAnsi="Cambria" w:cs="Times New Roman"/>
        </w:rPr>
      </w:pPr>
      <w:r w:rsidRPr="006A6C63">
        <w:rPr>
          <w:rFonts w:ascii="Cambria" w:hAnsi="Cambria" w:cs="Times New Roman"/>
        </w:rPr>
        <w:t xml:space="preserve">Poziom wiedzy pacjentów z wytworzoną przetoką tętniczo -żylną na temat przestrzegania zaleceń </w:t>
      </w:r>
      <w:proofErr w:type="spellStart"/>
      <w:r w:rsidRPr="006A6C63">
        <w:rPr>
          <w:rFonts w:ascii="Cambria" w:hAnsi="Cambria" w:cs="Times New Roman"/>
        </w:rPr>
        <w:t>międzydializacyjnych</w:t>
      </w:r>
      <w:proofErr w:type="spellEnd"/>
      <w:r w:rsidRPr="006A6C63">
        <w:rPr>
          <w:rFonts w:ascii="Cambria" w:hAnsi="Cambria" w:cs="Times New Roman"/>
        </w:rPr>
        <w:t>”</w:t>
      </w:r>
      <w:r w:rsidR="00B66B15" w:rsidRPr="006A6C63">
        <w:rPr>
          <w:rFonts w:ascii="Cambria" w:hAnsi="Cambria"/>
        </w:rPr>
        <w:t xml:space="preserve"> – nr albumu   30878</w:t>
      </w:r>
    </w:p>
    <w:p w14:paraId="58BE3EBD" w14:textId="228EBC9B" w:rsidR="008A5BCB" w:rsidRPr="006A6C63" w:rsidRDefault="008A5BCB" w:rsidP="00293BEF">
      <w:pPr>
        <w:pStyle w:val="Akapitzlist"/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Cambria" w:hAnsi="Cambria" w:cs="Times New Roman"/>
        </w:rPr>
      </w:pPr>
      <w:r w:rsidRPr="006A6C63">
        <w:rPr>
          <w:rFonts w:ascii="Cambria" w:hAnsi="Cambria" w:cs="Times New Roman"/>
        </w:rPr>
        <w:t xml:space="preserve">Poziom wiedzy pielęgniarek oddziałów chirurgii, ortopedii, chorób wewnętrznych z diabetologią na temat stopy </w:t>
      </w:r>
      <w:proofErr w:type="spellStart"/>
      <w:r w:rsidRPr="006A6C63">
        <w:rPr>
          <w:rFonts w:ascii="Cambria" w:hAnsi="Cambria" w:cs="Times New Roman"/>
        </w:rPr>
        <w:t>Charcota</w:t>
      </w:r>
      <w:proofErr w:type="spellEnd"/>
      <w:r w:rsidRPr="006A6C63">
        <w:rPr>
          <w:rFonts w:ascii="Cambria" w:hAnsi="Cambria" w:cs="Times New Roman"/>
        </w:rPr>
        <w:t>”</w:t>
      </w:r>
      <w:r w:rsidR="00B66B15" w:rsidRPr="006A6C63">
        <w:rPr>
          <w:rFonts w:ascii="Cambria" w:hAnsi="Cambria"/>
        </w:rPr>
        <w:t xml:space="preserve"> – nr albumu   28841</w:t>
      </w:r>
    </w:p>
    <w:p w14:paraId="1579B067" w14:textId="698E52E3" w:rsidR="008A5BCB" w:rsidRPr="006A6C63" w:rsidRDefault="00C243BE" w:rsidP="00293BEF">
      <w:pPr>
        <w:pStyle w:val="Akapitzlist"/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Cambria" w:hAnsi="Cambria" w:cs="Times New Roman"/>
        </w:rPr>
      </w:pPr>
      <w:r w:rsidRPr="006A6C63">
        <w:t xml:space="preserve">Ocena roli pielęgniarki członka zespołu terapeutycznego w opiece nad pacjentem z nowotworem jelita grubego” </w:t>
      </w:r>
      <w:r w:rsidR="00B66B15" w:rsidRPr="006A6C63">
        <w:rPr>
          <w:rFonts w:ascii="Cambria" w:hAnsi="Cambria"/>
        </w:rPr>
        <w:t>– nr albumu   28530</w:t>
      </w:r>
    </w:p>
    <w:p w14:paraId="78712DCA" w14:textId="173DC63E" w:rsidR="008A5BCB" w:rsidRPr="006A6C63" w:rsidRDefault="00C243BE" w:rsidP="00293BEF">
      <w:pPr>
        <w:pStyle w:val="Akapitzlist"/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Cambria" w:hAnsi="Cambria" w:cs="Times New Roman"/>
        </w:rPr>
      </w:pPr>
      <w:r w:rsidRPr="006A6C63">
        <w:t xml:space="preserve">Wpływ samoopieki na jakość życia osób z niewydolnością serca - ocena pacjentów" </w:t>
      </w:r>
      <w:r w:rsidR="00B66B15" w:rsidRPr="006A6C63">
        <w:rPr>
          <w:rFonts w:ascii="Cambria" w:hAnsi="Cambria"/>
        </w:rPr>
        <w:t>– nr albumu   28540</w:t>
      </w:r>
    </w:p>
    <w:p w14:paraId="28F69E70" w14:textId="37EB06D3" w:rsidR="008A5BCB" w:rsidRPr="006A6C63" w:rsidRDefault="00C243BE" w:rsidP="00293BEF">
      <w:pPr>
        <w:pStyle w:val="Akapitzlist"/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Cambria" w:hAnsi="Cambria" w:cs="Times New Roman"/>
        </w:rPr>
      </w:pPr>
      <w:r w:rsidRPr="006A6C63">
        <w:t>Ocena wiedzy uczniów klas 8. na temat chorób przenoszonych drogą płciową oraz sposobów ich unikania."</w:t>
      </w:r>
      <w:r w:rsidR="00B66B15" w:rsidRPr="006A6C63">
        <w:rPr>
          <w:rFonts w:ascii="Cambria" w:hAnsi="Cambria"/>
        </w:rPr>
        <w:t xml:space="preserve">– nr </w:t>
      </w:r>
      <w:r w:rsidR="00BD6DE7" w:rsidRPr="006A6C63">
        <w:rPr>
          <w:rFonts w:ascii="Cambria" w:hAnsi="Cambria"/>
        </w:rPr>
        <w:t>albumu 28537</w:t>
      </w:r>
      <w:r w:rsidR="00B66B15" w:rsidRPr="006A6C63">
        <w:rPr>
          <w:rFonts w:ascii="Cambria" w:hAnsi="Cambria"/>
        </w:rPr>
        <w:t xml:space="preserve"> </w:t>
      </w:r>
    </w:p>
    <w:p w14:paraId="6EB31E15" w14:textId="77777777" w:rsidR="00C243BE" w:rsidRPr="006A6C63" w:rsidRDefault="00C243BE" w:rsidP="008A5BCB">
      <w:pPr>
        <w:spacing w:line="360" w:lineRule="auto"/>
        <w:rPr>
          <w:rFonts w:ascii="Cambria" w:hAnsi="Cambria"/>
          <w:b/>
          <w:bCs/>
          <w:i/>
          <w:iCs/>
        </w:rPr>
      </w:pPr>
    </w:p>
    <w:p w14:paraId="5E22E9C7" w14:textId="77777777" w:rsidR="00C243BE" w:rsidRPr="006A6C63" w:rsidRDefault="00C243BE" w:rsidP="008A5BCB">
      <w:pPr>
        <w:spacing w:line="360" w:lineRule="auto"/>
        <w:rPr>
          <w:rFonts w:ascii="Cambria" w:hAnsi="Cambria"/>
          <w:b/>
          <w:bCs/>
          <w:i/>
          <w:iCs/>
        </w:rPr>
      </w:pPr>
    </w:p>
    <w:p w14:paraId="536D954D" w14:textId="77777777" w:rsidR="008A5BCB" w:rsidRPr="006A6C63" w:rsidRDefault="008A5BCB" w:rsidP="008A5BCB">
      <w:pPr>
        <w:spacing w:line="360" w:lineRule="auto"/>
        <w:rPr>
          <w:rFonts w:ascii="Cambria" w:hAnsi="Cambria"/>
          <w:b/>
          <w:bCs/>
          <w:i/>
          <w:iCs/>
        </w:rPr>
      </w:pPr>
      <w:r w:rsidRPr="006A6C63">
        <w:rPr>
          <w:rFonts w:ascii="Cambria" w:hAnsi="Cambria"/>
          <w:b/>
          <w:bCs/>
          <w:i/>
          <w:iCs/>
        </w:rPr>
        <w:t xml:space="preserve">promotor Wioletta Deka </w:t>
      </w:r>
    </w:p>
    <w:p w14:paraId="7A60FFFF" w14:textId="77777777" w:rsidR="008A5BCB" w:rsidRPr="006A6C63" w:rsidRDefault="008A5BCB" w:rsidP="008A5BCB">
      <w:pPr>
        <w:spacing w:line="360" w:lineRule="auto"/>
        <w:rPr>
          <w:rFonts w:ascii="Cambria" w:hAnsi="Cambria"/>
          <w:b/>
          <w:bCs/>
          <w:i/>
          <w:iCs/>
        </w:rPr>
      </w:pPr>
      <w:r w:rsidRPr="006A6C63">
        <w:rPr>
          <w:rFonts w:ascii="Cambria" w:hAnsi="Cambria"/>
          <w:b/>
          <w:bCs/>
          <w:i/>
          <w:iCs/>
        </w:rPr>
        <w:t xml:space="preserve">kierunek–pielęgniarstwo II stopnia </w:t>
      </w:r>
    </w:p>
    <w:p w14:paraId="7649C947" w14:textId="77777777" w:rsidR="008A5BCB" w:rsidRPr="006A6C63" w:rsidRDefault="008A5BCB" w:rsidP="008A5BCB">
      <w:pPr>
        <w:spacing w:line="360" w:lineRule="auto"/>
        <w:rPr>
          <w:rFonts w:ascii="Cambria" w:hAnsi="Cambria"/>
          <w:b/>
          <w:bCs/>
          <w:i/>
          <w:iCs/>
        </w:rPr>
      </w:pPr>
      <w:r w:rsidRPr="006A6C63">
        <w:rPr>
          <w:rFonts w:ascii="Cambria" w:hAnsi="Cambria"/>
          <w:b/>
          <w:bCs/>
          <w:i/>
          <w:iCs/>
        </w:rPr>
        <w:t xml:space="preserve">rok akademickim 2024/2025 </w:t>
      </w:r>
    </w:p>
    <w:p w14:paraId="1141593D" w14:textId="5E32EBAF" w:rsidR="008A5BCB" w:rsidRPr="006A6C63" w:rsidRDefault="008A5BCB" w:rsidP="00293BEF">
      <w:pPr>
        <w:pStyle w:val="Akapitzlist"/>
        <w:spacing w:after="120" w:line="360" w:lineRule="auto"/>
        <w:ind w:left="714" w:hanging="357"/>
        <w:jc w:val="both"/>
        <w:rPr>
          <w:rFonts w:ascii="Cambria" w:hAnsi="Cambria"/>
        </w:rPr>
      </w:pPr>
      <w:r w:rsidRPr="006A6C63">
        <w:rPr>
          <w:rFonts w:ascii="Cambria" w:hAnsi="Cambria"/>
        </w:rPr>
        <w:t>1. Wiedza pielęgniarek/pielęgniarzy na temat krwiolecznictwa oraz przetaczania krwi i jej składników.</w:t>
      </w:r>
      <w:r w:rsidR="00B66B15" w:rsidRPr="006A6C63">
        <w:rPr>
          <w:rFonts w:ascii="Cambria" w:hAnsi="Cambria"/>
        </w:rPr>
        <w:t xml:space="preserve"> – nr albumu   10969</w:t>
      </w:r>
    </w:p>
    <w:p w14:paraId="5B247BB0" w14:textId="292C8C13" w:rsidR="008A5BCB" w:rsidRPr="006A6C63" w:rsidRDefault="008A5BCB" w:rsidP="00293BEF">
      <w:pPr>
        <w:pStyle w:val="Akapitzlist"/>
        <w:spacing w:after="120" w:line="360" w:lineRule="auto"/>
        <w:ind w:left="714" w:hanging="357"/>
        <w:jc w:val="both"/>
        <w:rPr>
          <w:rFonts w:ascii="Cambria" w:hAnsi="Cambria"/>
        </w:rPr>
      </w:pPr>
      <w:r w:rsidRPr="006A6C63">
        <w:rPr>
          <w:rFonts w:ascii="Cambria" w:hAnsi="Cambria"/>
        </w:rPr>
        <w:t>2. Oczekiwania pacjentów wobec personelu pielęgniarskiego w oddziale chirurgii ogólnej.</w:t>
      </w:r>
      <w:r w:rsidR="00B66B15" w:rsidRPr="006A6C63">
        <w:rPr>
          <w:rFonts w:ascii="Cambria" w:hAnsi="Cambria"/>
        </w:rPr>
        <w:t xml:space="preserve"> – nr albumu   30886</w:t>
      </w:r>
    </w:p>
    <w:p w14:paraId="6B1ECFAB" w14:textId="6F54240E" w:rsidR="008A5BCB" w:rsidRPr="006A6C63" w:rsidRDefault="008A5BCB" w:rsidP="00293BEF">
      <w:pPr>
        <w:pStyle w:val="Akapitzlist"/>
        <w:spacing w:after="120" w:line="360" w:lineRule="auto"/>
        <w:ind w:left="714" w:hanging="357"/>
        <w:jc w:val="both"/>
        <w:rPr>
          <w:rFonts w:ascii="Cambria" w:hAnsi="Cambria"/>
        </w:rPr>
      </w:pPr>
      <w:r w:rsidRPr="006A6C63">
        <w:rPr>
          <w:rFonts w:ascii="Cambria" w:hAnsi="Cambria"/>
        </w:rPr>
        <w:t>3. Ocena jakości życia pacjentów po udarze niedokrwiennym.</w:t>
      </w:r>
      <w:r w:rsidR="00B66B15" w:rsidRPr="006A6C63">
        <w:rPr>
          <w:rFonts w:ascii="Cambria" w:hAnsi="Cambria"/>
        </w:rPr>
        <w:t xml:space="preserve"> – nr albumu   28529</w:t>
      </w:r>
    </w:p>
    <w:p w14:paraId="137B5D8D" w14:textId="0FAC501E" w:rsidR="008A5BCB" w:rsidRPr="006A6C63" w:rsidRDefault="008A5BCB" w:rsidP="00293BEF">
      <w:pPr>
        <w:pStyle w:val="Akapitzlist"/>
        <w:spacing w:after="120" w:line="360" w:lineRule="auto"/>
        <w:ind w:left="714" w:hanging="357"/>
        <w:jc w:val="both"/>
        <w:rPr>
          <w:rFonts w:ascii="Cambria" w:hAnsi="Cambria"/>
        </w:rPr>
      </w:pPr>
      <w:r w:rsidRPr="006A6C63">
        <w:rPr>
          <w:rFonts w:ascii="Cambria" w:hAnsi="Cambria"/>
        </w:rPr>
        <w:t>4. Opinie rodziców dotyczące szczepień ochronnych u dzieci</w:t>
      </w:r>
      <w:r w:rsidR="00B66B15" w:rsidRPr="006A6C63">
        <w:rPr>
          <w:rFonts w:ascii="Cambria" w:hAnsi="Cambria"/>
        </w:rPr>
        <w:t>– nr albumu   28833</w:t>
      </w:r>
    </w:p>
    <w:p w14:paraId="5177079B" w14:textId="3449413A" w:rsidR="008A5BCB" w:rsidRPr="006A6C63" w:rsidRDefault="008A5BCB" w:rsidP="00293BEF">
      <w:pPr>
        <w:pStyle w:val="Akapitzlist"/>
        <w:spacing w:after="120" w:line="360" w:lineRule="auto"/>
        <w:ind w:left="714" w:hanging="357"/>
        <w:jc w:val="both"/>
        <w:rPr>
          <w:rFonts w:ascii="Cambria" w:hAnsi="Cambria"/>
        </w:rPr>
      </w:pPr>
      <w:r w:rsidRPr="006A6C63">
        <w:rPr>
          <w:rFonts w:ascii="Cambria" w:hAnsi="Cambria"/>
        </w:rPr>
        <w:t xml:space="preserve">5. Wiedza </w:t>
      </w:r>
      <w:r w:rsidR="009B3740" w:rsidRPr="006A6C63">
        <w:rPr>
          <w:rFonts w:ascii="Cambria" w:hAnsi="Cambria"/>
        </w:rPr>
        <w:t xml:space="preserve">osób </w:t>
      </w:r>
      <w:r w:rsidR="002116DD" w:rsidRPr="006A6C63">
        <w:rPr>
          <w:rFonts w:ascii="Cambria" w:hAnsi="Cambria"/>
        </w:rPr>
        <w:t xml:space="preserve">zamieszkujących w Gorzowie Wielkopolskim i powiecie gorzowskim na temat ryzyka występowania </w:t>
      </w:r>
      <w:r w:rsidRPr="006A6C63">
        <w:rPr>
          <w:rFonts w:ascii="Cambria" w:hAnsi="Cambria"/>
        </w:rPr>
        <w:t>cukrzycy typu II.</w:t>
      </w:r>
      <w:r w:rsidR="00B66B15" w:rsidRPr="006A6C63">
        <w:rPr>
          <w:rFonts w:ascii="Cambria" w:hAnsi="Cambria"/>
        </w:rPr>
        <w:t xml:space="preserve"> – nr albumu   30882</w:t>
      </w:r>
    </w:p>
    <w:p w14:paraId="4CF51A07" w14:textId="458FCC5C" w:rsidR="008A5BCB" w:rsidRPr="006A6C63" w:rsidRDefault="008A5BCB" w:rsidP="00293BEF">
      <w:pPr>
        <w:pStyle w:val="Akapitzlist"/>
        <w:spacing w:after="120" w:line="360" w:lineRule="auto"/>
        <w:ind w:left="714" w:hanging="357"/>
        <w:jc w:val="both"/>
        <w:rPr>
          <w:rFonts w:ascii="Cambria" w:hAnsi="Cambria"/>
        </w:rPr>
      </w:pPr>
      <w:r w:rsidRPr="006A6C63">
        <w:rPr>
          <w:rFonts w:ascii="Cambria" w:hAnsi="Cambria"/>
        </w:rPr>
        <w:t xml:space="preserve">6. Wiedza i świadomość etyki osób dorosłych na </w:t>
      </w:r>
      <w:r w:rsidR="00293BEF" w:rsidRPr="006A6C63">
        <w:rPr>
          <w:rFonts w:ascii="Cambria" w:hAnsi="Cambria"/>
        </w:rPr>
        <w:t>temat transplantacji</w:t>
      </w:r>
      <w:r w:rsidRPr="006A6C63">
        <w:rPr>
          <w:rFonts w:ascii="Cambria" w:hAnsi="Cambria"/>
        </w:rPr>
        <w:t xml:space="preserve"> organów.</w:t>
      </w:r>
      <w:r w:rsidR="00B66B15" w:rsidRPr="006A6C63">
        <w:rPr>
          <w:rFonts w:ascii="Cambria" w:hAnsi="Cambria"/>
        </w:rPr>
        <w:t xml:space="preserve"> – nr albumu   28845</w:t>
      </w:r>
    </w:p>
    <w:p w14:paraId="43EFE63E" w14:textId="6481B31D" w:rsidR="008A5BCB" w:rsidRPr="006A6C63" w:rsidRDefault="008A5BCB" w:rsidP="00293BEF">
      <w:pPr>
        <w:pStyle w:val="Akapitzlist"/>
        <w:spacing w:after="120" w:line="360" w:lineRule="auto"/>
        <w:ind w:left="714" w:hanging="357"/>
        <w:jc w:val="both"/>
        <w:rPr>
          <w:rFonts w:ascii="Cambria" w:hAnsi="Cambria"/>
        </w:rPr>
      </w:pPr>
      <w:r w:rsidRPr="006A6C63">
        <w:rPr>
          <w:rFonts w:ascii="Cambria" w:hAnsi="Cambria"/>
        </w:rPr>
        <w:lastRenderedPageBreak/>
        <w:t xml:space="preserve">7. Wiedza personelu </w:t>
      </w:r>
      <w:r w:rsidR="00293BEF" w:rsidRPr="006A6C63">
        <w:rPr>
          <w:rFonts w:ascii="Cambria" w:hAnsi="Cambria"/>
        </w:rPr>
        <w:t>pielęgniarskiego na</w:t>
      </w:r>
      <w:r w:rsidRPr="006A6C63">
        <w:rPr>
          <w:rFonts w:ascii="Cambria" w:hAnsi="Cambria"/>
        </w:rPr>
        <w:t xml:space="preserve"> temat zastosowania </w:t>
      </w:r>
      <w:proofErr w:type="spellStart"/>
      <w:r w:rsidRPr="006A6C63">
        <w:rPr>
          <w:rFonts w:ascii="Cambria" w:hAnsi="Cambria"/>
        </w:rPr>
        <w:t>hirudoterapii</w:t>
      </w:r>
      <w:proofErr w:type="spellEnd"/>
      <w:r w:rsidRPr="006A6C63">
        <w:rPr>
          <w:rFonts w:ascii="Cambria" w:hAnsi="Cambria"/>
        </w:rPr>
        <w:t xml:space="preserve"> i </w:t>
      </w:r>
      <w:proofErr w:type="spellStart"/>
      <w:r w:rsidRPr="006A6C63">
        <w:rPr>
          <w:rFonts w:ascii="Cambria" w:hAnsi="Cambria"/>
        </w:rPr>
        <w:t>larwoterapii</w:t>
      </w:r>
      <w:proofErr w:type="spellEnd"/>
      <w:r w:rsidRPr="006A6C63">
        <w:rPr>
          <w:rFonts w:ascii="Cambria" w:hAnsi="Cambria"/>
        </w:rPr>
        <w:t> jako metod wspomagających leczenie ran</w:t>
      </w:r>
      <w:r w:rsidR="00B66B15" w:rsidRPr="006A6C63">
        <w:rPr>
          <w:rFonts w:ascii="Cambria" w:hAnsi="Cambria"/>
        </w:rPr>
        <w:t>– nr albumu   28844</w:t>
      </w:r>
    </w:p>
    <w:p w14:paraId="6560C22C" w14:textId="77777777" w:rsidR="008A5BCB" w:rsidRPr="006A6C63" w:rsidRDefault="008A5BCB" w:rsidP="00293BEF">
      <w:pPr>
        <w:pStyle w:val="Akapitzlist"/>
        <w:spacing w:after="120" w:line="360" w:lineRule="auto"/>
        <w:ind w:left="714" w:hanging="357"/>
        <w:jc w:val="both"/>
        <w:rPr>
          <w:rFonts w:ascii="Cambria" w:hAnsi="Cambria"/>
        </w:rPr>
      </w:pPr>
    </w:p>
    <w:p w14:paraId="494A5575" w14:textId="77777777" w:rsidR="008A5BCB" w:rsidRPr="006A6C63" w:rsidRDefault="008A5BCB" w:rsidP="006A6C63">
      <w:pPr>
        <w:spacing w:line="360" w:lineRule="auto"/>
        <w:ind w:firstLine="0"/>
        <w:rPr>
          <w:rFonts w:ascii="Cambria" w:hAnsi="Cambria"/>
          <w:b/>
          <w:bCs/>
          <w:i/>
          <w:iCs/>
        </w:rPr>
      </w:pPr>
    </w:p>
    <w:p w14:paraId="564C9C98" w14:textId="77777777" w:rsidR="006A6C63" w:rsidRPr="006A6C63" w:rsidRDefault="006A6C63" w:rsidP="006A6C63">
      <w:pPr>
        <w:spacing w:line="360" w:lineRule="auto"/>
        <w:ind w:firstLine="0"/>
        <w:rPr>
          <w:rFonts w:ascii="Cambria" w:hAnsi="Cambria"/>
          <w:b/>
          <w:bCs/>
          <w:i/>
          <w:iCs/>
        </w:rPr>
      </w:pPr>
    </w:p>
    <w:p w14:paraId="3B4832AA" w14:textId="77777777" w:rsidR="008A5BCB" w:rsidRPr="006A6C63" w:rsidRDefault="008A5BCB" w:rsidP="008A5BCB">
      <w:pPr>
        <w:spacing w:line="360" w:lineRule="auto"/>
        <w:rPr>
          <w:rFonts w:ascii="Cambria" w:hAnsi="Cambria"/>
          <w:b/>
          <w:bCs/>
          <w:i/>
          <w:iCs/>
        </w:rPr>
      </w:pPr>
      <w:r w:rsidRPr="006A6C63">
        <w:rPr>
          <w:rFonts w:ascii="Cambria" w:hAnsi="Cambria"/>
          <w:b/>
          <w:bCs/>
          <w:i/>
          <w:iCs/>
        </w:rPr>
        <w:t xml:space="preserve">promotor mgr Anna Gryciak </w:t>
      </w:r>
    </w:p>
    <w:p w14:paraId="46548400" w14:textId="77777777" w:rsidR="008A5BCB" w:rsidRPr="006A6C63" w:rsidRDefault="008A5BCB" w:rsidP="008A5BCB">
      <w:pPr>
        <w:spacing w:line="360" w:lineRule="auto"/>
        <w:rPr>
          <w:rFonts w:ascii="Cambria" w:hAnsi="Cambria"/>
          <w:b/>
          <w:bCs/>
          <w:i/>
          <w:iCs/>
        </w:rPr>
      </w:pPr>
      <w:r w:rsidRPr="006A6C63">
        <w:rPr>
          <w:rFonts w:ascii="Cambria" w:hAnsi="Cambria"/>
          <w:b/>
          <w:bCs/>
          <w:i/>
          <w:iCs/>
        </w:rPr>
        <w:t xml:space="preserve">kierunek–pielęgniarstwo II stopnia </w:t>
      </w:r>
    </w:p>
    <w:p w14:paraId="3358C560" w14:textId="77777777" w:rsidR="008A5BCB" w:rsidRPr="006A6C63" w:rsidRDefault="008A5BCB" w:rsidP="008A5BCB">
      <w:pPr>
        <w:spacing w:line="360" w:lineRule="auto"/>
        <w:rPr>
          <w:rFonts w:ascii="Cambria" w:hAnsi="Cambria"/>
          <w:b/>
          <w:bCs/>
          <w:i/>
          <w:iCs/>
        </w:rPr>
      </w:pPr>
      <w:r w:rsidRPr="006A6C63">
        <w:rPr>
          <w:rFonts w:ascii="Cambria" w:hAnsi="Cambria"/>
          <w:b/>
          <w:bCs/>
          <w:i/>
          <w:iCs/>
        </w:rPr>
        <w:t xml:space="preserve">rok akademickim 2024/2025 </w:t>
      </w:r>
    </w:p>
    <w:p w14:paraId="4FDA2809" w14:textId="77777777" w:rsidR="008A5BCB" w:rsidRPr="006A6C63" w:rsidRDefault="008A5BCB" w:rsidP="008A5BCB">
      <w:pPr>
        <w:rPr>
          <w:rFonts w:ascii="Cambria" w:hAnsi="Cambria"/>
        </w:rPr>
      </w:pPr>
    </w:p>
    <w:p w14:paraId="7F3ED1E2" w14:textId="5EC13D6B" w:rsidR="008A5BCB" w:rsidRPr="006A6C63" w:rsidRDefault="008A5BCB" w:rsidP="00293BEF">
      <w:pPr>
        <w:pStyle w:val="Akapitzlist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Cambria" w:hAnsi="Cambria"/>
        </w:rPr>
      </w:pPr>
      <w:r w:rsidRPr="006A6C63">
        <w:rPr>
          <w:rFonts w:ascii="Cambria" w:hAnsi="Cambria"/>
        </w:rPr>
        <w:t xml:space="preserve">Jakość usług medycznych w opinii pracowników placówek medycznych posiadających wdrożone standardy akredytacyjne. – nr albumu   </w:t>
      </w:r>
      <w:r w:rsidR="00B66B15" w:rsidRPr="006A6C63">
        <w:rPr>
          <w:rFonts w:ascii="Cambria" w:hAnsi="Cambria"/>
        </w:rPr>
        <w:t>4623</w:t>
      </w:r>
    </w:p>
    <w:p w14:paraId="27BAE0C5" w14:textId="365E2290" w:rsidR="008A5BCB" w:rsidRPr="006A6C63" w:rsidRDefault="008A5BCB" w:rsidP="00293BEF">
      <w:pPr>
        <w:pStyle w:val="Akapitzlist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Cambria" w:hAnsi="Cambria"/>
        </w:rPr>
      </w:pPr>
      <w:r w:rsidRPr="006A6C63">
        <w:rPr>
          <w:rFonts w:ascii="Cambria" w:hAnsi="Cambria"/>
        </w:rPr>
        <w:t xml:space="preserve">Jakość życia pacjentów z chorobą Leśniowskiego </w:t>
      </w:r>
      <w:proofErr w:type="spellStart"/>
      <w:r w:rsidRPr="006A6C63">
        <w:rPr>
          <w:rFonts w:ascii="Cambria" w:hAnsi="Cambria"/>
        </w:rPr>
        <w:t>Crohna</w:t>
      </w:r>
      <w:proofErr w:type="spellEnd"/>
      <w:r w:rsidR="008A5961" w:rsidRPr="006A6C63">
        <w:rPr>
          <w:rFonts w:ascii="Cambria" w:hAnsi="Cambria"/>
        </w:rPr>
        <w:t xml:space="preserve"> w ich ocenie</w:t>
      </w:r>
      <w:r w:rsidRPr="006A6C63">
        <w:rPr>
          <w:rFonts w:ascii="Cambria" w:hAnsi="Cambria"/>
        </w:rPr>
        <w:t xml:space="preserve"> – nr albumu   </w:t>
      </w:r>
      <w:r w:rsidR="00B66B15" w:rsidRPr="006A6C63">
        <w:rPr>
          <w:rFonts w:ascii="Cambria" w:hAnsi="Cambria"/>
        </w:rPr>
        <w:t>20778</w:t>
      </w:r>
    </w:p>
    <w:p w14:paraId="0CDFE884" w14:textId="5460CF58" w:rsidR="008A5BCB" w:rsidRPr="006A6C63" w:rsidRDefault="008A5BCB" w:rsidP="00293BEF">
      <w:pPr>
        <w:pStyle w:val="Akapitzlist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Cambria" w:hAnsi="Cambria"/>
        </w:rPr>
      </w:pPr>
      <w:r w:rsidRPr="006A6C63">
        <w:rPr>
          <w:rFonts w:ascii="Cambria" w:hAnsi="Cambria"/>
        </w:rPr>
        <w:t>Jakość usług medycznych w lecznictwie stacjonarnym na podstawie oceny pacjentów (</w:t>
      </w:r>
      <w:proofErr w:type="spellStart"/>
      <w:r w:rsidRPr="006A6C63">
        <w:rPr>
          <w:rFonts w:ascii="Cambria" w:hAnsi="Cambria"/>
        </w:rPr>
        <w:t>Servquel</w:t>
      </w:r>
      <w:proofErr w:type="spellEnd"/>
      <w:r w:rsidRPr="006A6C63">
        <w:rPr>
          <w:rFonts w:ascii="Cambria" w:hAnsi="Cambria"/>
        </w:rPr>
        <w:t xml:space="preserve">) – nr albumu   </w:t>
      </w:r>
      <w:r w:rsidR="00B66B15" w:rsidRPr="006A6C63">
        <w:rPr>
          <w:rFonts w:ascii="Cambria" w:hAnsi="Cambria"/>
        </w:rPr>
        <w:t>30091</w:t>
      </w:r>
    </w:p>
    <w:p w14:paraId="4C6BEBAC" w14:textId="20FF456D" w:rsidR="008A5BCB" w:rsidRPr="006A6C63" w:rsidRDefault="008A5BCB" w:rsidP="00293BEF">
      <w:pPr>
        <w:pStyle w:val="Akapitzlist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Cambria" w:hAnsi="Cambria"/>
        </w:rPr>
      </w:pPr>
      <w:r w:rsidRPr="006A6C63">
        <w:rPr>
          <w:rFonts w:ascii="Cambria" w:hAnsi="Cambria"/>
        </w:rPr>
        <w:t xml:space="preserve">Ocena świadomości pacjentów zagrożonych chorobą układu krążenia. – nr albumu   </w:t>
      </w:r>
      <w:r w:rsidR="00B66B15" w:rsidRPr="006A6C63">
        <w:rPr>
          <w:rFonts w:ascii="Cambria" w:hAnsi="Cambria"/>
        </w:rPr>
        <w:t>28843</w:t>
      </w:r>
    </w:p>
    <w:p w14:paraId="379473E2" w14:textId="7C1733FF" w:rsidR="008A5BCB" w:rsidRPr="006A6C63" w:rsidRDefault="008A5BCB" w:rsidP="00293BEF">
      <w:pPr>
        <w:pStyle w:val="Akapitzlist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Cambria" w:hAnsi="Cambria"/>
        </w:rPr>
      </w:pPr>
      <w:r w:rsidRPr="006A6C63">
        <w:rPr>
          <w:rFonts w:ascii="Cambria" w:hAnsi="Cambria"/>
        </w:rPr>
        <w:t xml:space="preserve">Jakość życia pacjentów chorujących na Cukrzycę typu 2– nr albumu   </w:t>
      </w:r>
      <w:r w:rsidR="00B66B15" w:rsidRPr="006A6C63">
        <w:rPr>
          <w:rFonts w:ascii="Cambria" w:hAnsi="Cambria"/>
        </w:rPr>
        <w:t>28834</w:t>
      </w:r>
    </w:p>
    <w:p w14:paraId="734D1AC8" w14:textId="2132AFD4" w:rsidR="008A5BCB" w:rsidRPr="006A6C63" w:rsidRDefault="008A5BCB" w:rsidP="00293BEF">
      <w:pPr>
        <w:pStyle w:val="Akapitzlist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Cambria" w:hAnsi="Cambria"/>
        </w:rPr>
      </w:pPr>
      <w:r w:rsidRPr="006A6C63">
        <w:rPr>
          <w:rFonts w:ascii="Cambria" w:hAnsi="Cambria"/>
        </w:rPr>
        <w:t xml:space="preserve">Ocena satysfakcji </w:t>
      </w:r>
      <w:r w:rsidR="008A5961" w:rsidRPr="006A6C63">
        <w:rPr>
          <w:rFonts w:ascii="Cambria" w:hAnsi="Cambria"/>
        </w:rPr>
        <w:t xml:space="preserve">w zabiegu nanobrazji </w:t>
      </w:r>
      <w:r w:rsidRPr="006A6C63">
        <w:rPr>
          <w:rFonts w:ascii="Cambria" w:hAnsi="Cambria"/>
        </w:rPr>
        <w:t xml:space="preserve">pacjentek w ciąży i laktacji– analiza przypadku – nr albumu   </w:t>
      </w:r>
      <w:r w:rsidR="00B66B15" w:rsidRPr="006A6C63">
        <w:rPr>
          <w:rFonts w:ascii="Cambria" w:hAnsi="Cambria"/>
        </w:rPr>
        <w:t>28999</w:t>
      </w:r>
    </w:p>
    <w:p w14:paraId="64AFFB78" w14:textId="77777777" w:rsidR="00BD6DE7" w:rsidRPr="006A6C63" w:rsidRDefault="00BD6DE7" w:rsidP="006A6C63">
      <w:pPr>
        <w:spacing w:after="120" w:line="360" w:lineRule="auto"/>
        <w:ind w:firstLine="0"/>
        <w:jc w:val="both"/>
        <w:rPr>
          <w:rFonts w:ascii="Cambria" w:hAnsi="Cambria"/>
        </w:rPr>
      </w:pPr>
    </w:p>
    <w:p w14:paraId="43FF5B07" w14:textId="77777777" w:rsidR="006A6C63" w:rsidRDefault="006A6C63" w:rsidP="006A6C63">
      <w:pPr>
        <w:spacing w:after="120" w:line="360" w:lineRule="auto"/>
        <w:ind w:firstLine="0"/>
        <w:jc w:val="both"/>
        <w:rPr>
          <w:rFonts w:ascii="Cambria" w:hAnsi="Cambria"/>
        </w:rPr>
      </w:pPr>
    </w:p>
    <w:p w14:paraId="2C8CDB7A" w14:textId="77777777" w:rsidR="00634F38" w:rsidRPr="006A6C63" w:rsidRDefault="00634F38" w:rsidP="006A6C63">
      <w:pPr>
        <w:spacing w:after="120" w:line="360" w:lineRule="auto"/>
        <w:ind w:firstLine="0"/>
        <w:jc w:val="both"/>
        <w:rPr>
          <w:rFonts w:ascii="Cambria" w:hAnsi="Cambria"/>
        </w:rPr>
      </w:pPr>
    </w:p>
    <w:p w14:paraId="5CCF9C23" w14:textId="77777777" w:rsidR="008A5BCB" w:rsidRPr="006A6C63" w:rsidRDefault="008A5BCB" w:rsidP="008A5BCB">
      <w:pPr>
        <w:spacing w:line="360" w:lineRule="auto"/>
        <w:rPr>
          <w:rFonts w:ascii="Cambria" w:hAnsi="Cambria"/>
          <w:b/>
          <w:bCs/>
          <w:i/>
          <w:iCs/>
        </w:rPr>
      </w:pPr>
      <w:r w:rsidRPr="006A6C63">
        <w:rPr>
          <w:rFonts w:ascii="Cambria" w:hAnsi="Cambria"/>
          <w:b/>
          <w:bCs/>
          <w:i/>
          <w:iCs/>
        </w:rPr>
        <w:t>promotor mgr Joanna Miś</w:t>
      </w:r>
    </w:p>
    <w:p w14:paraId="350D688D" w14:textId="77777777" w:rsidR="008A5BCB" w:rsidRPr="006A6C63" w:rsidRDefault="008A5BCB" w:rsidP="008A5BCB">
      <w:pPr>
        <w:spacing w:line="360" w:lineRule="auto"/>
        <w:rPr>
          <w:rFonts w:ascii="Cambria" w:hAnsi="Cambria"/>
          <w:b/>
          <w:bCs/>
          <w:i/>
          <w:iCs/>
        </w:rPr>
      </w:pPr>
      <w:r w:rsidRPr="006A6C63">
        <w:rPr>
          <w:rFonts w:ascii="Cambria" w:hAnsi="Cambria"/>
          <w:b/>
          <w:bCs/>
          <w:i/>
          <w:iCs/>
        </w:rPr>
        <w:t xml:space="preserve">kierunek–pielęgniarstwo II stopnia </w:t>
      </w:r>
    </w:p>
    <w:p w14:paraId="5E70AC5B" w14:textId="77777777" w:rsidR="008A5BCB" w:rsidRPr="006A6C63" w:rsidRDefault="008A5BCB" w:rsidP="008A5BCB">
      <w:pPr>
        <w:spacing w:line="360" w:lineRule="auto"/>
        <w:rPr>
          <w:rFonts w:ascii="Cambria" w:hAnsi="Cambria"/>
          <w:b/>
          <w:bCs/>
          <w:i/>
          <w:iCs/>
        </w:rPr>
      </w:pPr>
      <w:r w:rsidRPr="006A6C63">
        <w:rPr>
          <w:rFonts w:ascii="Cambria" w:hAnsi="Cambria"/>
          <w:b/>
          <w:bCs/>
          <w:i/>
          <w:iCs/>
        </w:rPr>
        <w:t xml:space="preserve">rok akademickim 2024/2025 </w:t>
      </w:r>
    </w:p>
    <w:p w14:paraId="2A8015F5" w14:textId="5FC9CF57" w:rsidR="008A5BCB" w:rsidRPr="006A6C63" w:rsidRDefault="008A5BCB" w:rsidP="00293BEF">
      <w:pPr>
        <w:spacing w:after="120" w:line="360" w:lineRule="auto"/>
        <w:ind w:left="714" w:hanging="357"/>
        <w:jc w:val="both"/>
        <w:rPr>
          <w:rFonts w:ascii="Cambria" w:hAnsi="Cambria"/>
        </w:rPr>
      </w:pPr>
      <w:r w:rsidRPr="006A6C63">
        <w:rPr>
          <w:rFonts w:ascii="Cambria" w:hAnsi="Cambria"/>
        </w:rPr>
        <w:t xml:space="preserve">1. Ocena wiedzy i postaw personelu pielęgniarskiego wobec następstw pracy z trudnymi pacjentami </w:t>
      </w:r>
      <w:r w:rsidR="00CF1644">
        <w:rPr>
          <w:rFonts w:ascii="Cambria" w:hAnsi="Cambria"/>
        </w:rPr>
        <w:t xml:space="preserve">w </w:t>
      </w:r>
      <w:r w:rsidRPr="006A6C63">
        <w:rPr>
          <w:rFonts w:ascii="Cambria" w:hAnsi="Cambria"/>
        </w:rPr>
        <w:t>oddział</w:t>
      </w:r>
      <w:r w:rsidR="00CF1644">
        <w:rPr>
          <w:rFonts w:ascii="Cambria" w:hAnsi="Cambria"/>
        </w:rPr>
        <w:t>ach</w:t>
      </w:r>
      <w:r w:rsidRPr="006A6C63">
        <w:rPr>
          <w:rFonts w:ascii="Cambria" w:hAnsi="Cambria"/>
        </w:rPr>
        <w:t xml:space="preserve"> zabiegowych– nr albumu   </w:t>
      </w:r>
      <w:r w:rsidR="00B66B15" w:rsidRPr="006A6C63">
        <w:rPr>
          <w:rFonts w:ascii="Cambria" w:hAnsi="Cambria"/>
        </w:rPr>
        <w:t>30880</w:t>
      </w:r>
    </w:p>
    <w:p w14:paraId="0ED71A2B" w14:textId="25CCFC21" w:rsidR="008A5BCB" w:rsidRPr="006A6C63" w:rsidRDefault="008A5BCB" w:rsidP="00293BEF">
      <w:pPr>
        <w:spacing w:after="120" w:line="360" w:lineRule="auto"/>
        <w:ind w:left="714" w:hanging="357"/>
        <w:jc w:val="both"/>
        <w:rPr>
          <w:rFonts w:ascii="Cambria" w:hAnsi="Cambria"/>
        </w:rPr>
      </w:pPr>
      <w:r w:rsidRPr="006A6C63">
        <w:rPr>
          <w:rFonts w:ascii="Cambria" w:hAnsi="Cambria"/>
        </w:rPr>
        <w:t xml:space="preserve">2. Wpływ jakości życia pielęgniarek na ich fizyczny i psychiczny stan zdrowia - konsekwencje w środowisku pracy"– nr albumu   </w:t>
      </w:r>
      <w:r w:rsidR="00B66B15" w:rsidRPr="006A6C63">
        <w:rPr>
          <w:rFonts w:ascii="Cambria" w:hAnsi="Cambria"/>
        </w:rPr>
        <w:t>30088</w:t>
      </w:r>
    </w:p>
    <w:p w14:paraId="6D13A601" w14:textId="6F931B5F" w:rsidR="008A5BCB" w:rsidRPr="006A6C63" w:rsidRDefault="008A5BCB" w:rsidP="00293BEF">
      <w:pPr>
        <w:spacing w:after="120" w:line="360" w:lineRule="auto"/>
        <w:ind w:left="714" w:hanging="357"/>
        <w:jc w:val="both"/>
        <w:rPr>
          <w:rFonts w:ascii="Cambria" w:hAnsi="Cambria"/>
        </w:rPr>
      </w:pPr>
      <w:r w:rsidRPr="006A6C63">
        <w:rPr>
          <w:rFonts w:ascii="Cambria" w:hAnsi="Cambria"/>
        </w:rPr>
        <w:lastRenderedPageBreak/>
        <w:t xml:space="preserve">3. Zdrowotne i społeczne konsekwencje obturacyjnego bezdechu sennego </w:t>
      </w:r>
      <w:r w:rsidR="00275247">
        <w:rPr>
          <w:rFonts w:ascii="Cambria" w:hAnsi="Cambria"/>
        </w:rPr>
        <w:t>oraz ich znaczenie dla jakości życia chorych</w:t>
      </w:r>
      <w:r w:rsidRPr="006A6C63">
        <w:rPr>
          <w:rFonts w:ascii="Cambria" w:hAnsi="Cambria"/>
        </w:rPr>
        <w:t xml:space="preserve"> – nr </w:t>
      </w:r>
      <w:r w:rsidR="00B66B15" w:rsidRPr="006A6C63">
        <w:rPr>
          <w:rFonts w:ascii="Cambria" w:hAnsi="Cambria"/>
        </w:rPr>
        <w:t>albumu 30881</w:t>
      </w:r>
      <w:r w:rsidRPr="006A6C63">
        <w:rPr>
          <w:rFonts w:ascii="Cambria" w:hAnsi="Cambria"/>
        </w:rPr>
        <w:t xml:space="preserve"> </w:t>
      </w:r>
    </w:p>
    <w:p w14:paraId="6ACC38DF" w14:textId="2973DC4C" w:rsidR="000C28E3" w:rsidRDefault="008A5BCB" w:rsidP="000C28E3">
      <w:pPr>
        <w:spacing w:after="120" w:line="360" w:lineRule="auto"/>
        <w:ind w:left="714" w:hanging="357"/>
        <w:jc w:val="both"/>
        <w:rPr>
          <w:rFonts w:ascii="Cambria" w:hAnsi="Cambria"/>
        </w:rPr>
      </w:pPr>
      <w:r w:rsidRPr="006A6C63">
        <w:rPr>
          <w:rFonts w:ascii="Cambria" w:hAnsi="Cambria"/>
        </w:rPr>
        <w:t xml:space="preserve">4. Ocena wiedzy pielęgniarek operacyjnych na temat profilaktyki zakażeń na bloku operacyjnym, a obowiązujące standardy w </w:t>
      </w:r>
      <w:r w:rsidR="00293BEF" w:rsidRPr="006A6C63">
        <w:rPr>
          <w:rFonts w:ascii="Cambria" w:hAnsi="Cambria"/>
        </w:rPr>
        <w:t>tym zakresie</w:t>
      </w:r>
      <w:r w:rsidRPr="006A6C63">
        <w:rPr>
          <w:rFonts w:ascii="Cambria" w:hAnsi="Cambria"/>
        </w:rPr>
        <w:t>"</w:t>
      </w:r>
      <w:r w:rsidR="00293BEF" w:rsidRPr="006A6C63">
        <w:rPr>
          <w:rFonts w:ascii="Cambria" w:hAnsi="Cambria"/>
        </w:rPr>
        <w:t>– nr albumu   28534</w:t>
      </w:r>
    </w:p>
    <w:p w14:paraId="6226F4D1" w14:textId="26085A10" w:rsidR="008A5BCB" w:rsidRPr="006A6C63" w:rsidRDefault="000C28E3" w:rsidP="000C28E3">
      <w:pPr>
        <w:spacing w:after="120" w:line="360" w:lineRule="auto"/>
        <w:ind w:left="714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5 </w:t>
      </w:r>
      <w:r w:rsidR="008A5BCB" w:rsidRPr="006A6C63">
        <w:rPr>
          <w:rFonts w:ascii="Cambria" w:hAnsi="Cambria"/>
        </w:rPr>
        <w:t xml:space="preserve">Nawyki żywieniowe a częstość występowania otyłości wśród pielęgniarek"– nr albumu   </w:t>
      </w:r>
      <w:r w:rsidR="00293BEF" w:rsidRPr="006A6C63">
        <w:rPr>
          <w:rFonts w:ascii="Cambria" w:hAnsi="Cambria"/>
        </w:rPr>
        <w:t>28541</w:t>
      </w:r>
    </w:p>
    <w:p w14:paraId="0B8AEF50" w14:textId="6DF665A4" w:rsidR="008A5BCB" w:rsidRPr="006A6C63" w:rsidRDefault="008A5BCB" w:rsidP="00293BEF">
      <w:pPr>
        <w:spacing w:after="120" w:line="360" w:lineRule="auto"/>
        <w:ind w:left="714" w:hanging="357"/>
        <w:jc w:val="both"/>
        <w:rPr>
          <w:rFonts w:ascii="Cambria" w:hAnsi="Cambria"/>
        </w:rPr>
      </w:pPr>
      <w:r w:rsidRPr="006A6C63">
        <w:rPr>
          <w:rFonts w:ascii="Cambria" w:hAnsi="Cambria"/>
        </w:rPr>
        <w:t xml:space="preserve">6. Ocena stopnia wypalenia zawodowego wśród pielęgniarek i jego wpływ na satysfakcję pacjentów z opieki"– nr albumu   </w:t>
      </w:r>
      <w:r w:rsidR="00293BEF" w:rsidRPr="006A6C63">
        <w:rPr>
          <w:rFonts w:ascii="Cambria" w:hAnsi="Cambria"/>
        </w:rPr>
        <w:t>28528</w:t>
      </w:r>
    </w:p>
    <w:p w14:paraId="6C0B8D6D" w14:textId="521A8E49" w:rsidR="008A5BCB" w:rsidRPr="006A6C63" w:rsidRDefault="008A5BCB" w:rsidP="00293BEF">
      <w:pPr>
        <w:spacing w:after="120" w:line="360" w:lineRule="auto"/>
        <w:ind w:left="714" w:hanging="357"/>
        <w:jc w:val="both"/>
        <w:rPr>
          <w:rFonts w:ascii="Cambria" w:hAnsi="Cambria"/>
        </w:rPr>
      </w:pPr>
      <w:r w:rsidRPr="006A6C63">
        <w:rPr>
          <w:rFonts w:ascii="Cambria" w:hAnsi="Cambria"/>
        </w:rPr>
        <w:t xml:space="preserve">7. Analiza wiedzy pielęgniarek na temat przyczyn </w:t>
      </w:r>
      <w:r w:rsidR="00275247" w:rsidRPr="006A6C63">
        <w:rPr>
          <w:rFonts w:ascii="Cambria" w:hAnsi="Cambria"/>
        </w:rPr>
        <w:t>lobbingu</w:t>
      </w:r>
      <w:r w:rsidRPr="006A6C63">
        <w:rPr>
          <w:rFonts w:ascii="Cambria" w:hAnsi="Cambria"/>
        </w:rPr>
        <w:t xml:space="preserve"> w pracy oraz </w:t>
      </w:r>
      <w:r w:rsidR="00275247">
        <w:rPr>
          <w:rFonts w:ascii="Cambria" w:hAnsi="Cambria"/>
        </w:rPr>
        <w:t xml:space="preserve">jego </w:t>
      </w:r>
      <w:proofErr w:type="spellStart"/>
      <w:r w:rsidR="00275247">
        <w:rPr>
          <w:rFonts w:ascii="Cambria" w:hAnsi="Cambria"/>
        </w:rPr>
        <w:t>konsekfencje</w:t>
      </w:r>
      <w:proofErr w:type="spellEnd"/>
      <w:r w:rsidRPr="006A6C63">
        <w:rPr>
          <w:rFonts w:ascii="Cambria" w:hAnsi="Cambria"/>
        </w:rPr>
        <w:t xml:space="preserve">– nr albumu   </w:t>
      </w:r>
      <w:r w:rsidR="00293BEF" w:rsidRPr="006A6C63">
        <w:rPr>
          <w:rFonts w:ascii="Cambria" w:hAnsi="Cambria"/>
        </w:rPr>
        <w:t>28539</w:t>
      </w:r>
    </w:p>
    <w:p w14:paraId="257FC4D8" w14:textId="77777777" w:rsidR="006A6C63" w:rsidRPr="006A6C63" w:rsidRDefault="006A6C63" w:rsidP="00293BEF">
      <w:pPr>
        <w:spacing w:after="120" w:line="360" w:lineRule="auto"/>
        <w:ind w:left="714" w:hanging="357"/>
        <w:jc w:val="both"/>
        <w:rPr>
          <w:rFonts w:ascii="Cambria" w:hAnsi="Cambria"/>
        </w:rPr>
      </w:pPr>
    </w:p>
    <w:p w14:paraId="1D67886A" w14:textId="77777777" w:rsidR="008A5BCB" w:rsidRPr="006A6C63" w:rsidRDefault="008A5BCB" w:rsidP="006A6C63">
      <w:pPr>
        <w:spacing w:after="120" w:line="360" w:lineRule="auto"/>
        <w:ind w:firstLine="0"/>
        <w:jc w:val="both"/>
        <w:rPr>
          <w:rFonts w:ascii="Cambria" w:hAnsi="Cambria"/>
        </w:rPr>
      </w:pPr>
    </w:p>
    <w:p w14:paraId="2E76C551" w14:textId="77777777" w:rsidR="008A5BCB" w:rsidRPr="006A6C63" w:rsidRDefault="008A5BCB" w:rsidP="008A5BCB">
      <w:pPr>
        <w:spacing w:line="360" w:lineRule="auto"/>
        <w:rPr>
          <w:rFonts w:ascii="Cambria" w:hAnsi="Cambria"/>
          <w:b/>
          <w:bCs/>
          <w:i/>
          <w:iCs/>
        </w:rPr>
      </w:pPr>
      <w:r w:rsidRPr="006A6C63">
        <w:rPr>
          <w:rFonts w:ascii="Cambria" w:hAnsi="Cambria"/>
          <w:b/>
          <w:bCs/>
          <w:i/>
          <w:iCs/>
        </w:rPr>
        <w:t>promotor mgr Anna Katarzyna Wałdoch</w:t>
      </w:r>
    </w:p>
    <w:p w14:paraId="1D7C7398" w14:textId="77777777" w:rsidR="008A5BCB" w:rsidRPr="006A6C63" w:rsidRDefault="008A5BCB" w:rsidP="008A5BCB">
      <w:pPr>
        <w:spacing w:line="360" w:lineRule="auto"/>
        <w:rPr>
          <w:rFonts w:ascii="Cambria" w:hAnsi="Cambria"/>
          <w:b/>
          <w:bCs/>
          <w:i/>
          <w:iCs/>
        </w:rPr>
      </w:pPr>
      <w:r w:rsidRPr="006A6C63">
        <w:rPr>
          <w:rFonts w:ascii="Cambria" w:hAnsi="Cambria"/>
          <w:b/>
          <w:bCs/>
          <w:i/>
          <w:iCs/>
        </w:rPr>
        <w:t xml:space="preserve">kierunek–pielęgniarstwo II stopnia </w:t>
      </w:r>
    </w:p>
    <w:p w14:paraId="4A6B466A" w14:textId="77777777" w:rsidR="008A5BCB" w:rsidRPr="006A6C63" w:rsidRDefault="008A5BCB" w:rsidP="008A5BCB">
      <w:pPr>
        <w:spacing w:line="360" w:lineRule="auto"/>
        <w:rPr>
          <w:rFonts w:ascii="Cambria" w:hAnsi="Cambria"/>
          <w:b/>
          <w:bCs/>
          <w:i/>
          <w:iCs/>
        </w:rPr>
      </w:pPr>
      <w:r w:rsidRPr="006A6C63">
        <w:rPr>
          <w:rFonts w:ascii="Cambria" w:hAnsi="Cambria"/>
          <w:b/>
          <w:bCs/>
          <w:i/>
          <w:iCs/>
        </w:rPr>
        <w:t>rok akademickim 2024/2025</w:t>
      </w:r>
    </w:p>
    <w:p w14:paraId="631650D9" w14:textId="35AD9EE0" w:rsidR="008A5BCB" w:rsidRPr="006A6C63" w:rsidRDefault="008A5BCB" w:rsidP="006A6C63">
      <w:pPr>
        <w:spacing w:after="120" w:line="360" w:lineRule="auto"/>
        <w:ind w:left="357" w:firstLine="0"/>
        <w:jc w:val="both"/>
        <w:rPr>
          <w:rFonts w:ascii="Cambria" w:hAnsi="Cambria"/>
        </w:rPr>
      </w:pPr>
      <w:r w:rsidRPr="006A6C63">
        <w:rPr>
          <w:rFonts w:ascii="Cambria" w:hAnsi="Cambria"/>
        </w:rPr>
        <w:t xml:space="preserve">1. Aspekty psychologiczne i społeczne występowania przemocy wśród osób ze zdiagnozowaną chorobą alkoholową w trakcie terapii uzależnień w ich ocenie. – nr </w:t>
      </w:r>
      <w:r w:rsidR="00293BEF" w:rsidRPr="006A6C63">
        <w:rPr>
          <w:rFonts w:ascii="Cambria" w:hAnsi="Cambria"/>
        </w:rPr>
        <w:t>albumu 30079</w:t>
      </w:r>
    </w:p>
    <w:p w14:paraId="6A288F43" w14:textId="60B4BE55" w:rsidR="008A5BCB" w:rsidRPr="006A6C63" w:rsidRDefault="008A5BCB" w:rsidP="00293BEF">
      <w:pPr>
        <w:spacing w:after="120" w:line="360" w:lineRule="auto"/>
        <w:ind w:left="714" w:hanging="357"/>
        <w:jc w:val="both"/>
        <w:rPr>
          <w:rFonts w:ascii="Cambria" w:hAnsi="Cambria"/>
        </w:rPr>
      </w:pPr>
      <w:r w:rsidRPr="006A6C63">
        <w:rPr>
          <w:rFonts w:ascii="Cambria" w:hAnsi="Cambria"/>
        </w:rPr>
        <w:t xml:space="preserve">2. Ocena wpływu leczenia biologicznego na jakość życia pacjentów z nieswoistymi chorobami zapalnymi jelit (NCZJ). – nr albumu   </w:t>
      </w:r>
      <w:r w:rsidR="00293BEF" w:rsidRPr="006A6C63">
        <w:rPr>
          <w:rFonts w:ascii="Cambria" w:hAnsi="Cambria"/>
        </w:rPr>
        <w:t>30081</w:t>
      </w:r>
    </w:p>
    <w:p w14:paraId="310CF5E7" w14:textId="10F69D3F" w:rsidR="008A5BCB" w:rsidRPr="006A6C63" w:rsidRDefault="008A5BCB" w:rsidP="00293BEF">
      <w:pPr>
        <w:spacing w:after="120" w:line="360" w:lineRule="auto"/>
        <w:ind w:left="714" w:hanging="357"/>
        <w:jc w:val="both"/>
        <w:rPr>
          <w:rFonts w:ascii="Cambria" w:hAnsi="Cambria"/>
        </w:rPr>
      </w:pPr>
      <w:r w:rsidRPr="006A6C63">
        <w:rPr>
          <w:rFonts w:ascii="Cambria" w:hAnsi="Cambria"/>
        </w:rPr>
        <w:t xml:space="preserve">3. Wpływ pracy w godzinach nocnych na jakość życia pielęgniarek. – nr </w:t>
      </w:r>
      <w:r w:rsidR="00293BEF" w:rsidRPr="006A6C63">
        <w:rPr>
          <w:rFonts w:ascii="Cambria" w:hAnsi="Cambria"/>
        </w:rPr>
        <w:t>albumu 30082</w:t>
      </w:r>
    </w:p>
    <w:p w14:paraId="59425C5C" w14:textId="5FFB2F9C" w:rsidR="008A5BCB" w:rsidRPr="006A6C63" w:rsidRDefault="008A5BCB" w:rsidP="00293BEF">
      <w:pPr>
        <w:spacing w:after="120" w:line="360" w:lineRule="auto"/>
        <w:ind w:left="714" w:hanging="357"/>
        <w:jc w:val="both"/>
        <w:rPr>
          <w:rFonts w:ascii="Cambria" w:hAnsi="Cambria"/>
        </w:rPr>
      </w:pPr>
      <w:r w:rsidRPr="006A6C63">
        <w:rPr>
          <w:rFonts w:ascii="Cambria" w:hAnsi="Cambria"/>
        </w:rPr>
        <w:t xml:space="preserve">4. Wypalenie zawodowe wśród personelu pielęgniarskiego pracującego w oddziałach psychiatrycznych. – nr </w:t>
      </w:r>
      <w:r w:rsidR="00293BEF" w:rsidRPr="006A6C63">
        <w:rPr>
          <w:rFonts w:ascii="Cambria" w:hAnsi="Cambria"/>
        </w:rPr>
        <w:t>albumu 30294</w:t>
      </w:r>
    </w:p>
    <w:p w14:paraId="61DE0D29" w14:textId="425E5694" w:rsidR="008A5BCB" w:rsidRPr="006A6C63" w:rsidRDefault="008A5BCB" w:rsidP="00293BEF">
      <w:pPr>
        <w:spacing w:after="120" w:line="360" w:lineRule="auto"/>
        <w:ind w:left="714" w:hanging="357"/>
        <w:jc w:val="both"/>
        <w:rPr>
          <w:rFonts w:ascii="Cambria" w:hAnsi="Cambria"/>
        </w:rPr>
      </w:pPr>
      <w:r w:rsidRPr="006A6C63">
        <w:rPr>
          <w:rFonts w:ascii="Cambria" w:hAnsi="Cambria"/>
        </w:rPr>
        <w:t xml:space="preserve">5. Opinia pielęgniarek na temat wykorzystania nowoczesnych technologii w pracy personelu pielęgniarskiego i w opiece nad pacjentami. – nr albumu </w:t>
      </w:r>
      <w:r w:rsidR="00293BEF" w:rsidRPr="006A6C63">
        <w:rPr>
          <w:rFonts w:ascii="Cambria" w:hAnsi="Cambria"/>
        </w:rPr>
        <w:t>30090</w:t>
      </w:r>
      <w:r w:rsidRPr="006A6C63">
        <w:rPr>
          <w:rFonts w:ascii="Cambria" w:hAnsi="Cambria"/>
        </w:rPr>
        <w:t xml:space="preserve"> </w:t>
      </w:r>
    </w:p>
    <w:p w14:paraId="1EABD2A3" w14:textId="382C3C9D" w:rsidR="008A5BCB" w:rsidRPr="006A6C63" w:rsidRDefault="008A5BCB" w:rsidP="00293BEF">
      <w:pPr>
        <w:spacing w:after="120" w:line="360" w:lineRule="auto"/>
        <w:ind w:left="714" w:hanging="357"/>
        <w:jc w:val="both"/>
        <w:rPr>
          <w:rFonts w:ascii="Cambria" w:hAnsi="Cambria"/>
        </w:rPr>
      </w:pPr>
      <w:r w:rsidRPr="006A6C63">
        <w:rPr>
          <w:rFonts w:ascii="Cambria" w:hAnsi="Cambria"/>
        </w:rPr>
        <w:t xml:space="preserve">6. Analiza czynników wpływających na poziom stresu wśród pielęgniarek. – nr </w:t>
      </w:r>
      <w:r w:rsidR="00293BEF" w:rsidRPr="006A6C63">
        <w:rPr>
          <w:rFonts w:ascii="Cambria" w:hAnsi="Cambria"/>
        </w:rPr>
        <w:t>albumu 30092</w:t>
      </w:r>
    </w:p>
    <w:p w14:paraId="40BC6A8A" w14:textId="141E2C81" w:rsidR="008A5BCB" w:rsidRPr="006A6C63" w:rsidRDefault="008A5BCB" w:rsidP="00293BEF">
      <w:pPr>
        <w:spacing w:after="120" w:line="360" w:lineRule="auto"/>
        <w:ind w:left="714" w:hanging="357"/>
        <w:jc w:val="both"/>
        <w:rPr>
          <w:rFonts w:ascii="Cambria" w:hAnsi="Cambria"/>
        </w:rPr>
      </w:pPr>
      <w:r w:rsidRPr="006A6C63">
        <w:rPr>
          <w:rFonts w:ascii="Cambria" w:hAnsi="Cambria"/>
        </w:rPr>
        <w:t xml:space="preserve">7. Czynniki wpływające na prawidłowy przebieg badań endoskopowych wykonanych w pracowni endoskopowej w opinii pacjentów. – nr </w:t>
      </w:r>
      <w:r w:rsidR="00293BEF" w:rsidRPr="006A6C63">
        <w:rPr>
          <w:rFonts w:ascii="Cambria" w:hAnsi="Cambria"/>
        </w:rPr>
        <w:t>albumu 30092</w:t>
      </w:r>
    </w:p>
    <w:p w14:paraId="284790AF" w14:textId="5244C9F9" w:rsidR="008A5BCB" w:rsidRPr="006A6C63" w:rsidRDefault="008A5BCB" w:rsidP="008A5BCB">
      <w:pPr>
        <w:spacing w:line="360" w:lineRule="auto"/>
        <w:rPr>
          <w:rFonts w:ascii="Cambria" w:hAnsi="Cambria" w:cs="Times New Roman"/>
          <w:b/>
          <w:bCs/>
          <w:i/>
          <w:iCs/>
        </w:rPr>
      </w:pPr>
      <w:r w:rsidRPr="006A6C63">
        <w:rPr>
          <w:rFonts w:ascii="Cambria" w:hAnsi="Cambria" w:cs="Times New Roman"/>
          <w:b/>
          <w:bCs/>
          <w:i/>
          <w:iCs/>
        </w:rPr>
        <w:lastRenderedPageBreak/>
        <w:t xml:space="preserve">promotor: mgr Anna Zaborowska </w:t>
      </w:r>
    </w:p>
    <w:p w14:paraId="519E552D" w14:textId="77777777" w:rsidR="008A5BCB" w:rsidRPr="006A6C63" w:rsidRDefault="008A5BCB" w:rsidP="008A5BCB">
      <w:pPr>
        <w:spacing w:line="360" w:lineRule="auto"/>
        <w:rPr>
          <w:rFonts w:ascii="Cambria" w:hAnsi="Cambria" w:cs="Times New Roman"/>
          <w:b/>
          <w:bCs/>
          <w:i/>
          <w:iCs/>
        </w:rPr>
      </w:pPr>
      <w:r w:rsidRPr="006A6C63">
        <w:rPr>
          <w:rFonts w:ascii="Cambria" w:hAnsi="Cambria" w:cs="Times New Roman"/>
          <w:b/>
          <w:bCs/>
          <w:i/>
          <w:iCs/>
        </w:rPr>
        <w:t xml:space="preserve">kierunek–pielęgniarstwo II stopnia </w:t>
      </w:r>
    </w:p>
    <w:p w14:paraId="4FA3C894" w14:textId="36540531" w:rsidR="008A5BCB" w:rsidRPr="006A6C63" w:rsidRDefault="008A5BCB" w:rsidP="006A6C63">
      <w:pPr>
        <w:spacing w:line="360" w:lineRule="auto"/>
        <w:rPr>
          <w:rFonts w:ascii="Cambria" w:hAnsi="Cambria" w:cs="Times New Roman"/>
          <w:b/>
          <w:bCs/>
          <w:i/>
          <w:iCs/>
        </w:rPr>
      </w:pPr>
      <w:r w:rsidRPr="006A6C63">
        <w:rPr>
          <w:rFonts w:ascii="Cambria" w:hAnsi="Cambria" w:cs="Times New Roman"/>
          <w:b/>
          <w:bCs/>
          <w:i/>
          <w:iCs/>
        </w:rPr>
        <w:t xml:space="preserve">rok akademickim 2024/2025 </w:t>
      </w:r>
    </w:p>
    <w:p w14:paraId="44CF094A" w14:textId="5C10D7BF" w:rsidR="00373771" w:rsidRPr="006A6C63" w:rsidRDefault="00373771" w:rsidP="006A6C6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rPr>
          <w:rFonts w:ascii="Cambria" w:hAnsi="Cambria"/>
        </w:rPr>
      </w:pPr>
      <w:r w:rsidRPr="006A6C63">
        <w:rPr>
          <w:rFonts w:ascii="Cambria" w:hAnsi="Cambria"/>
        </w:rPr>
        <w:t xml:space="preserve"> Strategie radzenia sobie ze stresem w środowisku pielęgniarek-</w:t>
      </w:r>
      <w:r w:rsidR="006A6C63" w:rsidRPr="006A6C63">
        <w:rPr>
          <w:rFonts w:ascii="Cambria" w:hAnsi="Cambria"/>
        </w:rPr>
        <w:t xml:space="preserve"> nr albumu 28521 </w:t>
      </w:r>
    </w:p>
    <w:p w14:paraId="55A4295C" w14:textId="282F3DFE" w:rsidR="00373771" w:rsidRPr="006A6C63" w:rsidRDefault="00373771" w:rsidP="006A6C6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rPr>
          <w:rFonts w:ascii="Cambria" w:hAnsi="Cambria"/>
        </w:rPr>
      </w:pPr>
      <w:r w:rsidRPr="006A6C63">
        <w:rPr>
          <w:rFonts w:ascii="Cambria" w:hAnsi="Cambria"/>
        </w:rPr>
        <w:t>Poziom wiedzy studentów na temat udzielania pierwszej pomocy przedmedycznej w przypadku NZK</w:t>
      </w:r>
      <w:r w:rsidR="006A6C63" w:rsidRPr="006A6C63">
        <w:rPr>
          <w:rFonts w:ascii="Cambria" w:hAnsi="Cambria"/>
        </w:rPr>
        <w:t xml:space="preserve">- nr albumu 28522 </w:t>
      </w:r>
    </w:p>
    <w:p w14:paraId="15D38138" w14:textId="78781337" w:rsidR="00373771" w:rsidRPr="006A6C63" w:rsidRDefault="00373771" w:rsidP="006A6C6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rPr>
          <w:rFonts w:ascii="Cambria" w:hAnsi="Cambria"/>
        </w:rPr>
      </w:pPr>
      <w:r w:rsidRPr="006A6C63">
        <w:rPr>
          <w:rFonts w:ascii="Cambria" w:hAnsi="Cambria"/>
        </w:rPr>
        <w:t xml:space="preserve"> Problemy psychologiczne i moralne pielęgniarek w opiece nad pacjentem umierającym</w:t>
      </w:r>
      <w:r w:rsidR="006A6C63" w:rsidRPr="006A6C63">
        <w:rPr>
          <w:rFonts w:ascii="Cambria" w:hAnsi="Cambria"/>
        </w:rPr>
        <w:t xml:space="preserve">- nr albumu 28517 </w:t>
      </w:r>
    </w:p>
    <w:p w14:paraId="6E11102A" w14:textId="630EADDC" w:rsidR="00373771" w:rsidRPr="006A6C63" w:rsidRDefault="00373771" w:rsidP="006A6C6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rPr>
          <w:rFonts w:ascii="Cambria" w:hAnsi="Cambria"/>
        </w:rPr>
      </w:pPr>
      <w:r w:rsidRPr="006A6C63">
        <w:rPr>
          <w:rFonts w:ascii="Cambria" w:hAnsi="Cambria"/>
        </w:rPr>
        <w:t xml:space="preserve"> Wpływ pracy zmianowej na funkcjonowanie pielęgniarek</w:t>
      </w:r>
      <w:r w:rsidR="006A6C63" w:rsidRPr="006A6C63">
        <w:rPr>
          <w:rFonts w:ascii="Cambria" w:hAnsi="Cambria"/>
        </w:rPr>
        <w:t>- nr albumu 28523</w:t>
      </w:r>
      <w:r w:rsidRPr="006A6C63">
        <w:rPr>
          <w:rFonts w:ascii="Cambria" w:hAnsi="Cambria"/>
        </w:rPr>
        <w:t xml:space="preserve"> </w:t>
      </w:r>
    </w:p>
    <w:p w14:paraId="1FA61EC2" w14:textId="749C511C" w:rsidR="00373771" w:rsidRPr="006A6C63" w:rsidRDefault="00373771" w:rsidP="006A6C6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rPr>
          <w:rFonts w:ascii="Cambria" w:hAnsi="Cambria"/>
        </w:rPr>
      </w:pPr>
      <w:r w:rsidRPr="006A6C63">
        <w:rPr>
          <w:rFonts w:ascii="Cambria" w:hAnsi="Cambria"/>
        </w:rPr>
        <w:t>Wpływ opieki nad osobą po udarze mózgu na jakość życia opiekunów i członków rodziny</w:t>
      </w:r>
      <w:r w:rsidR="006A6C63" w:rsidRPr="006A6C63">
        <w:rPr>
          <w:rFonts w:ascii="Cambria" w:hAnsi="Cambria"/>
        </w:rPr>
        <w:t xml:space="preserve">- nr albumu 30879 </w:t>
      </w:r>
    </w:p>
    <w:p w14:paraId="42F6C9EC" w14:textId="3A88CE95" w:rsidR="00373771" w:rsidRPr="006A6C63" w:rsidRDefault="00373771" w:rsidP="006A6C6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rPr>
          <w:rFonts w:ascii="Cambria" w:hAnsi="Cambria"/>
        </w:rPr>
      </w:pPr>
      <w:r w:rsidRPr="006A6C63">
        <w:rPr>
          <w:rFonts w:ascii="Cambria" w:hAnsi="Cambria"/>
        </w:rPr>
        <w:t>Wpływ leczenia substytucyjnego na poprawę jakości życia pacjentów uzależnionych od opioidów</w:t>
      </w:r>
      <w:r w:rsidR="006A6C63" w:rsidRPr="006A6C63">
        <w:rPr>
          <w:rFonts w:ascii="Cambria" w:hAnsi="Cambria"/>
        </w:rPr>
        <w:t xml:space="preserve">- nr albumu </w:t>
      </w:r>
      <w:r w:rsidRPr="006A6C63">
        <w:rPr>
          <w:rFonts w:ascii="Cambria" w:hAnsi="Cambria"/>
        </w:rPr>
        <w:t xml:space="preserve">- </w:t>
      </w:r>
      <w:r w:rsidR="006A6C63" w:rsidRPr="006A6C63">
        <w:rPr>
          <w:rFonts w:ascii="Cambria" w:hAnsi="Cambria"/>
        </w:rPr>
        <w:t xml:space="preserve">24985 </w:t>
      </w:r>
    </w:p>
    <w:p w14:paraId="6986F447" w14:textId="77777777" w:rsidR="00373771" w:rsidRPr="00373771" w:rsidRDefault="00373771" w:rsidP="00373771">
      <w:pPr>
        <w:spacing w:after="120" w:line="360" w:lineRule="auto"/>
        <w:jc w:val="both"/>
        <w:rPr>
          <w:rFonts w:ascii="Cambria" w:hAnsi="Cambria"/>
        </w:rPr>
      </w:pPr>
    </w:p>
    <w:sectPr w:rsidR="00373771" w:rsidRPr="00373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17138"/>
    <w:multiLevelType w:val="hybridMultilevel"/>
    <w:tmpl w:val="78FE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429F7"/>
    <w:multiLevelType w:val="hybridMultilevel"/>
    <w:tmpl w:val="5EB83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C171B"/>
    <w:multiLevelType w:val="hybridMultilevel"/>
    <w:tmpl w:val="15104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286450">
    <w:abstractNumId w:val="1"/>
  </w:num>
  <w:num w:numId="2" w16cid:durableId="762184724">
    <w:abstractNumId w:val="0"/>
  </w:num>
  <w:num w:numId="3" w16cid:durableId="1476414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1C"/>
    <w:rsid w:val="00053159"/>
    <w:rsid w:val="000C28E3"/>
    <w:rsid w:val="00103A1A"/>
    <w:rsid w:val="002116DD"/>
    <w:rsid w:val="00275247"/>
    <w:rsid w:val="00293BEF"/>
    <w:rsid w:val="002F6A96"/>
    <w:rsid w:val="00373771"/>
    <w:rsid w:val="003805BA"/>
    <w:rsid w:val="003903F9"/>
    <w:rsid w:val="003C35E7"/>
    <w:rsid w:val="0058641C"/>
    <w:rsid w:val="00634F38"/>
    <w:rsid w:val="00646426"/>
    <w:rsid w:val="006A6C63"/>
    <w:rsid w:val="006C58CD"/>
    <w:rsid w:val="008A5961"/>
    <w:rsid w:val="008A5BCB"/>
    <w:rsid w:val="009B3740"/>
    <w:rsid w:val="00A100F5"/>
    <w:rsid w:val="00B66B15"/>
    <w:rsid w:val="00BD6DE7"/>
    <w:rsid w:val="00C243BE"/>
    <w:rsid w:val="00CF1644"/>
    <w:rsid w:val="00DE7CC6"/>
    <w:rsid w:val="00E2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7C97"/>
  <w15:chartTrackingRefBased/>
  <w15:docId w15:val="{3DF9740F-9087-4DB0-B766-86B2FE9B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afterAutospacing="0" w:line="240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864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6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64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64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64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64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64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64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64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4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64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64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641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641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64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64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64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64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64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6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641C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6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64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64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64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641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64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641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641C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C243B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O ZDROWIU</dc:creator>
  <cp:keywords/>
  <dc:description/>
  <cp:lastModifiedBy>WYDZIAŁ NAUK O ZDROWIU</cp:lastModifiedBy>
  <cp:revision>8</cp:revision>
  <dcterms:created xsi:type="dcterms:W3CDTF">2025-05-15T11:27:00Z</dcterms:created>
  <dcterms:modified xsi:type="dcterms:W3CDTF">2025-06-04T07:17:00Z</dcterms:modified>
</cp:coreProperties>
</file>