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164" w:type="pct"/>
        <w:tblLook w:val="04A0" w:firstRow="1" w:lastRow="0" w:firstColumn="1" w:lastColumn="0" w:noHBand="0" w:noVBand="1"/>
      </w:tblPr>
      <w:tblGrid>
        <w:gridCol w:w="1812"/>
        <w:gridCol w:w="749"/>
        <w:gridCol w:w="1081"/>
        <w:gridCol w:w="1243"/>
        <w:gridCol w:w="4183"/>
        <w:gridCol w:w="3544"/>
        <w:gridCol w:w="1841"/>
      </w:tblGrid>
      <w:tr w:rsidR="007417AC" w:rsidRPr="003B2E55" w14:paraId="53089B5E" w14:textId="1A906745" w:rsidTr="002B3285">
        <w:trPr>
          <w:trHeight w:val="20"/>
        </w:trPr>
        <w:tc>
          <w:tcPr>
            <w:tcW w:w="627" w:type="pct"/>
            <w:tcBorders>
              <w:bottom w:val="single" w:sz="4" w:space="0" w:color="auto"/>
            </w:tcBorders>
          </w:tcPr>
          <w:p w14:paraId="4FB5755B" w14:textId="77777777" w:rsidR="007417AC" w:rsidRPr="003B2E55" w:rsidRDefault="007417AC" w:rsidP="001C67EC">
            <w:pPr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2682759A" w14:textId="3E8A0382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18C0CC04" w14:textId="06705AAA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754CD32" w14:textId="2A9883E6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KIERUNEK/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14:paraId="211CCE44" w14:textId="460DBBCA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07B24C07" w14:textId="09B78C4E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PROWADZĄCY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30D68D39" w14:textId="28D9C43F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SALA</w:t>
            </w:r>
          </w:p>
        </w:tc>
      </w:tr>
      <w:tr w:rsidR="000F18F2" w:rsidRPr="003B2E55" w14:paraId="7E20770E" w14:textId="77777777" w:rsidTr="002B3285">
        <w:trPr>
          <w:trHeight w:val="20"/>
        </w:trPr>
        <w:tc>
          <w:tcPr>
            <w:tcW w:w="627" w:type="pct"/>
            <w:vMerge w:val="restart"/>
            <w:shd w:val="clear" w:color="auto" w:fill="FFFFFF" w:themeFill="background1"/>
          </w:tcPr>
          <w:p w14:paraId="66B0008B" w14:textId="638E59CA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ANALITYKA MEDYCZNA</w:t>
            </w:r>
          </w:p>
        </w:tc>
        <w:tc>
          <w:tcPr>
            <w:tcW w:w="259" w:type="pct"/>
            <w:vAlign w:val="center"/>
          </w:tcPr>
          <w:p w14:paraId="0911C1F8" w14:textId="4E2383B5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</w:t>
            </w:r>
          </w:p>
        </w:tc>
        <w:tc>
          <w:tcPr>
            <w:tcW w:w="374" w:type="pct"/>
            <w:vAlign w:val="center"/>
          </w:tcPr>
          <w:p w14:paraId="094B0909" w14:textId="38ABBBA0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vAlign w:val="center"/>
          </w:tcPr>
          <w:p w14:paraId="1EA64BC1" w14:textId="33A962D9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6CB4E867" w14:textId="26A9E8DA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Histologia</w:t>
            </w:r>
          </w:p>
        </w:tc>
        <w:tc>
          <w:tcPr>
            <w:tcW w:w="1226" w:type="pct"/>
            <w:vAlign w:val="center"/>
          </w:tcPr>
          <w:p w14:paraId="7344A795" w14:textId="5A265B24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Alicja Michalska</w:t>
            </w:r>
          </w:p>
        </w:tc>
        <w:tc>
          <w:tcPr>
            <w:tcW w:w="637" w:type="pct"/>
            <w:vAlign w:val="center"/>
          </w:tcPr>
          <w:p w14:paraId="2BDDFC30" w14:textId="17A634B1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35B54">
              <w:rPr>
                <w:rFonts w:cs="Times New Roman"/>
                <w:color w:val="EE0000"/>
                <w:sz w:val="20"/>
                <w:szCs w:val="20"/>
              </w:rPr>
              <w:t xml:space="preserve">5! / </w:t>
            </w:r>
            <w:r w:rsidR="00835B54" w:rsidRPr="00835B54">
              <w:rPr>
                <w:rFonts w:cs="Times New Roman"/>
                <w:color w:val="EE0000"/>
                <w:sz w:val="20"/>
                <w:szCs w:val="20"/>
              </w:rPr>
              <w:t>208</w:t>
            </w:r>
          </w:p>
        </w:tc>
      </w:tr>
      <w:tr w:rsidR="000F18F2" w:rsidRPr="003B2E55" w14:paraId="23BCD2E2" w14:textId="77777777" w:rsidTr="002B3285">
        <w:trPr>
          <w:trHeight w:val="20"/>
        </w:trPr>
        <w:tc>
          <w:tcPr>
            <w:tcW w:w="627" w:type="pct"/>
            <w:vMerge/>
            <w:shd w:val="clear" w:color="auto" w:fill="FFFFFF" w:themeFill="background1"/>
          </w:tcPr>
          <w:p w14:paraId="3BD93DAA" w14:textId="4EDBDBDC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4826B4" w14:textId="7F6409CF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vAlign w:val="center"/>
          </w:tcPr>
          <w:p w14:paraId="42018D99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30" w:type="pct"/>
            <w:vAlign w:val="center"/>
          </w:tcPr>
          <w:p w14:paraId="50A207FD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731953D7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Chemia analityczna</w:t>
            </w:r>
          </w:p>
        </w:tc>
        <w:tc>
          <w:tcPr>
            <w:tcW w:w="1226" w:type="pct"/>
            <w:vAlign w:val="center"/>
          </w:tcPr>
          <w:p w14:paraId="2DB264A1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Marta Tarkawian</w:t>
            </w:r>
          </w:p>
        </w:tc>
        <w:tc>
          <w:tcPr>
            <w:tcW w:w="637" w:type="pct"/>
            <w:vAlign w:val="center"/>
          </w:tcPr>
          <w:p w14:paraId="2FCB4257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207</w:t>
            </w:r>
          </w:p>
        </w:tc>
      </w:tr>
      <w:tr w:rsidR="002D08F7" w:rsidRPr="003B2E55" w14:paraId="20F52C09" w14:textId="77777777" w:rsidTr="002B3285">
        <w:trPr>
          <w:trHeight w:val="20"/>
        </w:trPr>
        <w:tc>
          <w:tcPr>
            <w:tcW w:w="627" w:type="pct"/>
            <w:vMerge/>
            <w:shd w:val="clear" w:color="auto" w:fill="FFFFFF" w:themeFill="background1"/>
          </w:tcPr>
          <w:p w14:paraId="112D9BA4" w14:textId="77777777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B8A3D8" w14:textId="30273F36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vAlign w:val="center"/>
          </w:tcPr>
          <w:p w14:paraId="4F7250F6" w14:textId="0E10B203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430" w:type="pct"/>
            <w:vAlign w:val="center"/>
          </w:tcPr>
          <w:p w14:paraId="6F98CFBF" w14:textId="52F0CAEC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C18B0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5466BF2F" w14:textId="7AA59F90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Chemia fizyczna</w:t>
            </w:r>
          </w:p>
        </w:tc>
        <w:tc>
          <w:tcPr>
            <w:tcW w:w="1226" w:type="pct"/>
            <w:vAlign w:val="center"/>
          </w:tcPr>
          <w:p w14:paraId="04C13E07" w14:textId="4DE9BFB2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Krzysztof Jankowski</w:t>
            </w:r>
          </w:p>
        </w:tc>
        <w:tc>
          <w:tcPr>
            <w:tcW w:w="637" w:type="pct"/>
            <w:vAlign w:val="center"/>
          </w:tcPr>
          <w:p w14:paraId="04753EC1" w14:textId="485DFE61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C3472">
              <w:rPr>
                <w:rFonts w:cs="Times New Roman"/>
                <w:color w:val="EE0000"/>
                <w:sz w:val="20"/>
                <w:szCs w:val="20"/>
                <w:lang w:val="sv-SE"/>
              </w:rPr>
              <w:t>7 /</w:t>
            </w:r>
            <w:r w:rsidR="00835B54">
              <w:rPr>
                <w:rFonts w:cs="Times New Roman"/>
                <w:color w:val="EE0000"/>
                <w:sz w:val="20"/>
                <w:szCs w:val="20"/>
                <w:lang w:val="sv-SE"/>
              </w:rPr>
              <w:t>102</w:t>
            </w:r>
          </w:p>
        </w:tc>
      </w:tr>
      <w:tr w:rsidR="000F18F2" w:rsidRPr="003B2E55" w14:paraId="3422479A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0A779135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14:paraId="1DF2E253" w14:textId="09FDE26B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</w:t>
            </w:r>
            <w:r w:rsidR="00417FED">
              <w:rPr>
                <w:rFonts w:cs="Times New Roman"/>
                <w:sz w:val="20"/>
                <w:szCs w:val="20"/>
              </w:rPr>
              <w:t>4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bottom w:val="single" w:sz="18" w:space="0" w:color="auto"/>
            </w:tcBorders>
            <w:vAlign w:val="center"/>
          </w:tcPr>
          <w:p w14:paraId="09E142CD" w14:textId="209FAF1E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 w:rsidR="00417FED">
              <w:rPr>
                <w:rFonts w:cs="Times New Roman"/>
                <w:sz w:val="20"/>
                <w:szCs w:val="20"/>
              </w:rPr>
              <w:t>7</w:t>
            </w:r>
            <w:r w:rsidRPr="003B2E55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vAlign w:val="center"/>
          </w:tcPr>
          <w:p w14:paraId="21CC723D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AM 1 rok</w:t>
            </w:r>
          </w:p>
        </w:tc>
        <w:tc>
          <w:tcPr>
            <w:tcW w:w="1447" w:type="pct"/>
            <w:tcBorders>
              <w:bottom w:val="single" w:sz="18" w:space="0" w:color="auto"/>
            </w:tcBorders>
            <w:vAlign w:val="center"/>
          </w:tcPr>
          <w:p w14:paraId="3B4757BE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Chemia organiczna </w:t>
            </w:r>
          </w:p>
        </w:tc>
        <w:tc>
          <w:tcPr>
            <w:tcW w:w="1226" w:type="pct"/>
            <w:tcBorders>
              <w:bottom w:val="single" w:sz="18" w:space="0" w:color="auto"/>
            </w:tcBorders>
            <w:vAlign w:val="center"/>
          </w:tcPr>
          <w:p w14:paraId="3AFDD5BC" w14:textId="285BD37D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>d</w:t>
            </w:r>
            <w:r w:rsidRPr="003B2E55">
              <w:rPr>
                <w:rFonts w:cs="Times New Roman"/>
                <w:sz w:val="20"/>
                <w:szCs w:val="20"/>
                <w:lang w:val="sv-SE"/>
              </w:rPr>
              <w:t>r hab. inż. Anna Fajdek- Bieda</w:t>
            </w:r>
          </w:p>
        </w:tc>
        <w:tc>
          <w:tcPr>
            <w:tcW w:w="637" w:type="pct"/>
            <w:tcBorders>
              <w:bottom w:val="single" w:sz="18" w:space="0" w:color="auto"/>
            </w:tcBorders>
            <w:vAlign w:val="center"/>
          </w:tcPr>
          <w:p w14:paraId="36FD729A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5!/ 207</w:t>
            </w:r>
          </w:p>
        </w:tc>
      </w:tr>
      <w:tr w:rsidR="00703550" w:rsidRPr="003B2E55" w14:paraId="3F31AFCA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1340B1B" w14:textId="6A3703C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9AEE17" w14:textId="7D64396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11.04</w:t>
            </w:r>
          </w:p>
        </w:tc>
        <w:tc>
          <w:tcPr>
            <w:tcW w:w="374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CB5A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C2BF70" w14:textId="7D645EC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36DC63" w14:textId="4EBC9A4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B36B2">
              <w:rPr>
                <w:rFonts w:cs="Times New Roman"/>
                <w:sz w:val="20"/>
                <w:szCs w:val="20"/>
              </w:rPr>
              <w:t xml:space="preserve">Immunologia </w:t>
            </w:r>
            <w:r>
              <w:rPr>
                <w:rFonts w:cs="Times New Roman"/>
                <w:sz w:val="20"/>
                <w:szCs w:val="20"/>
              </w:rPr>
              <w:t>„0”</w:t>
            </w:r>
          </w:p>
        </w:tc>
        <w:tc>
          <w:tcPr>
            <w:tcW w:w="1226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1C4B8" w14:textId="792C978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lek. med. Natalie Grzesch</w:t>
            </w:r>
          </w:p>
        </w:tc>
        <w:tc>
          <w:tcPr>
            <w:tcW w:w="637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D478F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03550" w:rsidRPr="003B2E55" w14:paraId="7873B44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86C943" w14:textId="7D275D6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1A7A1" w14:textId="280A4F0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28865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B54EBB" w14:textId="7718C71F" w:rsidR="00703550" w:rsidRPr="003B2E55" w:rsidRDefault="00703550" w:rsidP="009A03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F470AE" w14:textId="0EF7052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Biochemia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93B0A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dr hab. n med. Grzegorz Mielcarz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EDEB9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5154207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462C8E5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5D48E4" w14:textId="50A2670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22FE4" w14:textId="0BF76DD7" w:rsidR="00703550" w:rsidRPr="003B2E55" w:rsidRDefault="00AF4D1A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8.30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4083C" w14:textId="0C9BF5A3" w:rsidR="00703550" w:rsidRPr="003B2E55" w:rsidRDefault="00703550" w:rsidP="00417FE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ACA770" w14:textId="79B895C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03550">
              <w:rPr>
                <w:rFonts w:cs="Times New Roman"/>
                <w:sz w:val="20"/>
                <w:szCs w:val="20"/>
              </w:rPr>
              <w:t>Żywienie w geriatrii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02BA8" w14:textId="704E13B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7C02C" w14:textId="3CB2489D" w:rsidR="00703550" w:rsidRPr="003B2E55" w:rsidRDefault="00AF4D1A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5! /208</w:t>
            </w:r>
          </w:p>
        </w:tc>
      </w:tr>
      <w:tr w:rsidR="00703550" w:rsidRPr="003B2E55" w14:paraId="4F772949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8A0A4F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9D8F3E0" w14:textId="03E3E3A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vAlign w:val="center"/>
          </w:tcPr>
          <w:p w14:paraId="63107C4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15:30</w:t>
            </w:r>
          </w:p>
        </w:tc>
        <w:tc>
          <w:tcPr>
            <w:tcW w:w="430" w:type="pct"/>
            <w:vAlign w:val="center"/>
          </w:tcPr>
          <w:p w14:paraId="0A7C16C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7" w:type="pct"/>
            <w:vAlign w:val="center"/>
          </w:tcPr>
          <w:p w14:paraId="558243C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Żywienie kliniczne</w:t>
            </w:r>
          </w:p>
        </w:tc>
        <w:tc>
          <w:tcPr>
            <w:tcW w:w="1226" w:type="pct"/>
            <w:vAlign w:val="center"/>
          </w:tcPr>
          <w:p w14:paraId="016F1C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637" w:type="pct"/>
            <w:vAlign w:val="center"/>
          </w:tcPr>
          <w:p w14:paraId="1EAC34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115D13D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CA78A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2977BBE9" w14:textId="25E4FC1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7170A87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9FBE0B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14:paraId="1EE9376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Higiena, toksykologia i bezpieczeństwo żywności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73FE6F1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Joanna Głosińska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2F8799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9</w:t>
            </w:r>
          </w:p>
        </w:tc>
      </w:tr>
      <w:tr w:rsidR="00703550" w:rsidRPr="003B2E55" w14:paraId="50A25D8F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24" w:space="0" w:color="auto"/>
            </w:tcBorders>
            <w:shd w:val="clear" w:color="auto" w:fill="auto"/>
          </w:tcPr>
          <w:p w14:paraId="144D458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24" w:space="0" w:color="auto"/>
            </w:tcBorders>
            <w:vAlign w:val="center"/>
          </w:tcPr>
          <w:p w14:paraId="3ACEAFE4" w14:textId="2278EDF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vAlign w:val="center"/>
          </w:tcPr>
          <w:p w14:paraId="263EA2A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30" w:type="pct"/>
            <w:tcBorders>
              <w:bottom w:val="single" w:sz="24" w:space="0" w:color="auto"/>
            </w:tcBorders>
            <w:vAlign w:val="center"/>
          </w:tcPr>
          <w:p w14:paraId="4BF3D9C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2rok</w:t>
            </w:r>
          </w:p>
        </w:tc>
        <w:tc>
          <w:tcPr>
            <w:tcW w:w="1447" w:type="pct"/>
            <w:tcBorders>
              <w:bottom w:val="single" w:sz="24" w:space="0" w:color="auto"/>
            </w:tcBorders>
            <w:vAlign w:val="center"/>
          </w:tcPr>
          <w:p w14:paraId="64F6AF1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1226" w:type="pct"/>
            <w:tcBorders>
              <w:bottom w:val="single" w:sz="24" w:space="0" w:color="auto"/>
            </w:tcBorders>
            <w:vAlign w:val="center"/>
          </w:tcPr>
          <w:p w14:paraId="66A6D7B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bottom w:val="single" w:sz="24" w:space="0" w:color="auto"/>
            </w:tcBorders>
            <w:vAlign w:val="center"/>
          </w:tcPr>
          <w:p w14:paraId="29AF998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21195FCA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1B7B9BA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PIELĘGNIARSTWO</w:t>
            </w:r>
          </w:p>
          <w:p w14:paraId="3052483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STUDIA</w:t>
            </w:r>
          </w:p>
          <w:p w14:paraId="430F83DF" w14:textId="55853CF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LICENCJACKIE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C1EA5" w14:textId="7370A24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04.06</w:t>
            </w:r>
          </w:p>
        </w:tc>
        <w:tc>
          <w:tcPr>
            <w:tcW w:w="374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0AF2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14.30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B635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8E34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12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156C5" w14:textId="099F223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3B2E55">
              <w:rPr>
                <w:rFonts w:cs="Times New Roman"/>
                <w:sz w:val="20"/>
                <w:szCs w:val="20"/>
              </w:rPr>
              <w:t>r Joanna Kuriańska - Wołoszyn</w:t>
            </w:r>
          </w:p>
        </w:tc>
        <w:tc>
          <w:tcPr>
            <w:tcW w:w="63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BA81F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Hala sportowa, gab. 10</w:t>
            </w:r>
          </w:p>
        </w:tc>
      </w:tr>
      <w:tr w:rsidR="00703550" w:rsidRPr="003B2E55" w14:paraId="66DB4907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D124B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7C878C" w14:textId="4542CD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7.06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8E46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0FBF8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4669A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 „0”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510EBE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AEB4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54AF5EF9" w14:textId="48E1E6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03550" w:rsidRPr="003B2E55" w14:paraId="0CF151D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FAFAF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8D71D4" w14:textId="2879B20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54952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EAC96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DD5F4" w14:textId="77777777" w:rsidR="00703550" w:rsidRPr="003B2E55" w:rsidRDefault="00703550" w:rsidP="00703550">
            <w:pPr>
              <w:ind w:firstLine="0"/>
              <w:rPr>
                <w:rFonts w:cs="Arial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45C171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1AD0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58C4B219" w14:textId="25F83D2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03550" w:rsidRPr="003B2E55" w14:paraId="7890EA7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12F67C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D2FAC" w14:textId="17EF677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 w:rsidR="0001443A">
              <w:rPr>
                <w:rFonts w:cs="Times New Roman"/>
                <w:sz w:val="20"/>
                <w:szCs w:val="20"/>
              </w:rPr>
              <w:t>8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AA46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15.00- ustnie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2428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C04FCC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Podstawy pielęgniarstwa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23BDF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7FB00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307</w:t>
            </w:r>
          </w:p>
        </w:tc>
      </w:tr>
      <w:tr w:rsidR="00703550" w:rsidRPr="003B2E55" w14:paraId="2ADE0BE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5888AC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9CB0" w14:textId="4AAF38D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F47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13B9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8F3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6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9983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637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1DB7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703550" w:rsidRPr="003B2E55" w14:paraId="00725EA7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24" w:space="0" w:color="auto"/>
            </w:tcBorders>
            <w:shd w:val="clear" w:color="auto" w:fill="auto"/>
          </w:tcPr>
          <w:p w14:paraId="33EA634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24" w:space="0" w:color="auto"/>
            </w:tcBorders>
            <w:vAlign w:val="center"/>
          </w:tcPr>
          <w:p w14:paraId="237B46F4" w14:textId="5241732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vAlign w:val="center"/>
          </w:tcPr>
          <w:p w14:paraId="4B5DD4A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30" w:type="pct"/>
            <w:tcBorders>
              <w:bottom w:val="single" w:sz="24" w:space="0" w:color="auto"/>
            </w:tcBorders>
            <w:vAlign w:val="center"/>
          </w:tcPr>
          <w:p w14:paraId="69B41EF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3 rok</w:t>
            </w:r>
          </w:p>
        </w:tc>
        <w:tc>
          <w:tcPr>
            <w:tcW w:w="1447" w:type="pct"/>
            <w:tcBorders>
              <w:bottom w:val="single" w:sz="24" w:space="0" w:color="auto"/>
            </w:tcBorders>
            <w:vAlign w:val="center"/>
          </w:tcPr>
          <w:p w14:paraId="3E143C0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Położnictwo, ginekologia i pielęgniarstwo położniczo- ginekologiczne</w:t>
            </w:r>
          </w:p>
        </w:tc>
        <w:tc>
          <w:tcPr>
            <w:tcW w:w="1226" w:type="pct"/>
            <w:tcBorders>
              <w:bottom w:val="single" w:sz="24" w:space="0" w:color="auto"/>
            </w:tcBorders>
            <w:vAlign w:val="center"/>
          </w:tcPr>
          <w:p w14:paraId="294F93A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Dorota Flaszowska- Mróz</w:t>
            </w:r>
          </w:p>
        </w:tc>
        <w:tc>
          <w:tcPr>
            <w:tcW w:w="637" w:type="pct"/>
            <w:tcBorders>
              <w:bottom w:val="single" w:sz="24" w:space="0" w:color="auto"/>
            </w:tcBorders>
            <w:vAlign w:val="center"/>
          </w:tcPr>
          <w:p w14:paraId="6CE0A04B" w14:textId="3F23A06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703550" w:rsidRPr="003B2E55" w14:paraId="52F58C6F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EEBB0C1" w14:textId="5B97835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PIELĘGNIARSTWO STUDIA MAGISTERSKIE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9BD0B" w14:textId="5BDB8CB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03BF" w14:textId="135FC37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A8B6F" w14:textId="5AC003D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DB05" w14:textId="08C077C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236A" w14:textId="40C961F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94FC2" w14:textId="756863C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03550" w:rsidRPr="003B2E55" w14:paraId="3252056E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773428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958B0" w14:textId="62E8C8F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C340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4AD1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0F5D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Podstawy toksykologii „0”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4129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9403B" w14:textId="19C2070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703550" w:rsidRPr="003B2E55" w14:paraId="1E0C7E2B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B08879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47A0C6" w14:textId="787CA41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FA6BE" w14:textId="5A6AE9F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A68E" w14:textId="543906E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E8621" w14:textId="7BAAD8C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theme="majorHAnsi"/>
                <w:sz w:val="20"/>
                <w:szCs w:val="20"/>
              </w:rPr>
              <w:t>Opieka i edukacja terapeutyczna w cukrzycy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7315" w14:textId="50ABC1E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3B2E55">
              <w:rPr>
                <w:rFonts w:cs="Times New Roman"/>
                <w:sz w:val="20"/>
                <w:szCs w:val="20"/>
              </w:rPr>
              <w:t xml:space="preserve">gr Agnieszka </w:t>
            </w:r>
            <w:r w:rsidRPr="003B2E55">
              <w:rPr>
                <w:rFonts w:cstheme="majorHAnsi"/>
                <w:sz w:val="20"/>
                <w:szCs w:val="20"/>
              </w:rPr>
              <w:t>Biderman- Chęcińska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7D753" w14:textId="15E4266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210</w:t>
            </w:r>
          </w:p>
        </w:tc>
      </w:tr>
      <w:tr w:rsidR="00703550" w:rsidRPr="003B2E55" w14:paraId="777A3B7C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D5C824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3DC1" w14:textId="45D4074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0EC07" w14:textId="72279A8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BBD5C" w14:textId="74615E8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C2CCA" w14:textId="56734CC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Podstawy toksykologii 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2E54" w14:textId="20549CD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12A8E" w14:textId="6911F9A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27F6B1A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302BE3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4E07" w14:textId="5D7442B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45F9" w14:textId="68E6266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03CB8" w14:textId="1FDE14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641D3" w14:textId="34584EC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Zarządzanie w pielęgniarstwie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138C" w14:textId="279CF05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97CE" w14:textId="5C74724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6A88C468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4A7BD5A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07AFB" w14:textId="0743337D" w:rsidR="00703550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AA6B4" w14:textId="76BFD039" w:rsidR="00703550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A3815" w14:textId="25CD0AF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65EA9" w14:textId="07CB8DE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Psychologia zdrowia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A5BDB" w14:textId="51F169A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Beata Uchto - Żywica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28798" w14:textId="29C2F1E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7C96543F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F966C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71951" w14:textId="3BCC7D8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2EF6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7E88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FC11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 „0”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008A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861A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38F85F9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05AD1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vAlign w:val="center"/>
          </w:tcPr>
          <w:p w14:paraId="2E2AF145" w14:textId="30E806D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14:paraId="4076ABA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14:paraId="23A2DE8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bottom w:val="nil"/>
            </w:tcBorders>
            <w:vAlign w:val="center"/>
          </w:tcPr>
          <w:p w14:paraId="3A3F02B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</w:t>
            </w:r>
          </w:p>
        </w:tc>
        <w:tc>
          <w:tcPr>
            <w:tcW w:w="1226" w:type="pct"/>
            <w:tcBorders>
              <w:bottom w:val="nil"/>
            </w:tcBorders>
            <w:vAlign w:val="center"/>
          </w:tcPr>
          <w:p w14:paraId="1E57BFA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14:paraId="27606B1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6056DE6F" w14:textId="77777777" w:rsidTr="002B3285">
        <w:trPr>
          <w:trHeight w:val="20"/>
        </w:trPr>
        <w:tc>
          <w:tcPr>
            <w:tcW w:w="627" w:type="pct"/>
            <w:vMerge/>
            <w:tcBorders>
              <w:bottom w:val="nil"/>
            </w:tcBorders>
            <w:shd w:val="clear" w:color="auto" w:fill="auto"/>
          </w:tcPr>
          <w:p w14:paraId="49CFB90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vAlign w:val="center"/>
          </w:tcPr>
          <w:p w14:paraId="2B78EE37" w14:textId="4723F73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14:paraId="5957883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14:paraId="0E10ECA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bottom w:val="nil"/>
            </w:tcBorders>
            <w:vAlign w:val="center"/>
          </w:tcPr>
          <w:p w14:paraId="3A53EAF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1226" w:type="pct"/>
            <w:tcBorders>
              <w:bottom w:val="nil"/>
            </w:tcBorders>
            <w:vAlign w:val="center"/>
          </w:tcPr>
          <w:p w14:paraId="4069917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Grzegorz Surma</w:t>
            </w: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14:paraId="2CFF7C7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AE14837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EB5D35E" w14:textId="7608EE0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RATOWNICTWO MEDYCZNE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0F5F55" w14:textId="40FAC07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03.06</w:t>
            </w:r>
          </w:p>
        </w:tc>
        <w:tc>
          <w:tcPr>
            <w:tcW w:w="374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C8FE9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DBE855" w14:textId="06B6608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CD9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Fizjologia</w:t>
            </w:r>
          </w:p>
        </w:tc>
        <w:tc>
          <w:tcPr>
            <w:tcW w:w="12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112C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dr inż. Justyna Sadowska</w:t>
            </w:r>
          </w:p>
        </w:tc>
        <w:tc>
          <w:tcPr>
            <w:tcW w:w="63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CA5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703550" w:rsidRPr="003B2E55" w14:paraId="2A69731C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BF08336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9C534E" w14:textId="507AA3F3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48B5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23E5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DFF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2F82F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F9FF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303</w:t>
            </w:r>
          </w:p>
        </w:tc>
      </w:tr>
      <w:tr w:rsidR="00703550" w:rsidRPr="003B2E55" w14:paraId="4B98C3A1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7A1099F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2A71CB4C" w14:textId="24E6719B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A90D91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17:00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1E4D67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53056DC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niemiecki w ratownictwie medycznym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1251222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Piotr Kotek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D97976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ADC2421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FCCC00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E95D693" w14:textId="37FAE91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5558C2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0DEDE02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RM 1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79BDE06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toksykologia kliniczna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0457E41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AD6BB4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703550" w:rsidRPr="003B2E55" w14:paraId="586B556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5AE7ED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F7CE" w14:textId="28DC90AD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704D" w14:textId="34CC6238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62B57" w14:textId="2B8C970D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7BA1" w14:textId="0FD8DBAB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Język </w:t>
            </w:r>
            <w:r>
              <w:rPr>
                <w:rFonts w:cs="Times New Roman"/>
                <w:sz w:val="20"/>
                <w:szCs w:val="20"/>
              </w:rPr>
              <w:t>angielski</w:t>
            </w:r>
            <w:r w:rsidRPr="003B2E55">
              <w:rPr>
                <w:rFonts w:cs="Times New Roman"/>
                <w:sz w:val="20"/>
                <w:szCs w:val="20"/>
              </w:rPr>
              <w:t xml:space="preserve"> w ratownictwie medycznym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8CDB" w14:textId="300E64A0" w:rsidR="00703550" w:rsidRPr="005120D6" w:rsidRDefault="005120D6" w:rsidP="00703550">
            <w:pPr>
              <w:ind w:firstLine="0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mgr Januchowski Wojciech 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07E55" w14:textId="16712754" w:rsidR="00703550" w:rsidRPr="005120D6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45B5E09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EC8747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B71D31" w14:textId="12457C9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E7A81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27175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 GC01</w:t>
            </w:r>
          </w:p>
        </w:tc>
        <w:tc>
          <w:tcPr>
            <w:tcW w:w="144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B696C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6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C24E8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4B071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8/302</w:t>
            </w:r>
          </w:p>
        </w:tc>
      </w:tr>
      <w:tr w:rsidR="00703550" w:rsidRPr="003B2E55" w14:paraId="261A25E3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050E99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1EE8BA" w14:textId="05F3D79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3065C" w14:textId="3A01D8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A7B0AA" w14:textId="0BC3CCC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316146" w14:textId="41E5629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6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6D630B" w14:textId="1803F454" w:rsidR="00703550" w:rsidRPr="00A4168A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D61B5" w14:textId="6AC0FA3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703550" w:rsidRPr="003B2E55" w14:paraId="19DE01DA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C9CD0C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0335BF5" w14:textId="3B2885A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11.06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D5B93E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46E7B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33C0D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Choroby zakaźne i tropikalne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07A4A9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Głosinska Joanna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8BF25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C4223F" w:rsidRPr="003B2E55" w14:paraId="032F78F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C424809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D2624D" w14:textId="3B71F9A5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12066F" w14:textId="227BF638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D775C" w14:textId="4012B910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28F69D" w14:textId="2EBB04D2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przedszpitalne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89CEFB" w14:textId="64512FCD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D66D63" w14:textId="1F128063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C4223F" w:rsidRPr="003B2E55" w14:paraId="47FB806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FED03FA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BE6BDB" w14:textId="10505A9F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3C88D3" w14:textId="70252801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59DF72" w14:textId="295261E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DDD542" w14:textId="1AA4EBF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wewnątrzszpitalne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4B0B56" w14:textId="63BDB696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FEAB39" w14:textId="249AA95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703550" w:rsidRPr="003B2E55" w14:paraId="761C549E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63C5C9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4F9CBC7" w14:textId="470346F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2E0B8B5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0BEDD1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3D8A816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„0”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0594045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A77845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8/305</w:t>
            </w:r>
          </w:p>
        </w:tc>
      </w:tr>
      <w:tr w:rsidR="00703550" w:rsidRPr="003B2E55" w14:paraId="7C51709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0C09A5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A277F93" w14:textId="35CFD23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05.06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855FA80" w14:textId="57E9699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4577E102" w14:textId="66F2EE3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22FFE1C5" w14:textId="0784287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Onkologia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D850673" w14:textId="1B3CFE1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Derezińska Edyta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3555959" w14:textId="69F40AC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302</w:t>
            </w:r>
          </w:p>
        </w:tc>
      </w:tr>
      <w:tr w:rsidR="00703550" w:rsidRPr="003B2E55" w14:paraId="7AE0A417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62B46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7E723E4" w14:textId="77ECE57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3958AA4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19897EC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4AD22E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7C4ECEE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66424B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72DC2234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F7789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1704080F" w14:textId="5535793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0B5EB1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2E096BD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3A7AC25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127E560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3B71CE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/305</w:t>
            </w:r>
          </w:p>
        </w:tc>
      </w:tr>
      <w:tr w:rsidR="00C4223F" w:rsidRPr="003B2E55" w14:paraId="5A8A9895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9A99FFE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B6BC370" w14:textId="522C4831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70359CBD" w14:textId="2C66AAF0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3CB0501" w14:textId="38239704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2E8BEB6E" w14:textId="2E6F9F31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Medycyna ratunkowa i katastrof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8D39C4C" w14:textId="2F363B6E" w:rsidR="00C4223F" w:rsidRPr="003B2E55" w:rsidRDefault="00C4223F" w:rsidP="00C4223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91FF86E" w14:textId="4E92C5E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703550" w:rsidRPr="003B2E55" w14:paraId="179E036F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A83B9B8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2191AC2" w14:textId="27DBE8E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03.09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8242D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3EEB2FA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5F90F9F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poprawa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57D2EED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222AEF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305</w:t>
            </w:r>
          </w:p>
        </w:tc>
      </w:tr>
    </w:tbl>
    <w:p w14:paraId="60C16AEC" w14:textId="080F7EBB" w:rsidR="003B3D46" w:rsidRPr="003B3D46" w:rsidRDefault="003B3D46" w:rsidP="00C539A1">
      <w:pPr>
        <w:tabs>
          <w:tab w:val="left" w:pos="2865"/>
        </w:tabs>
        <w:ind w:firstLine="0"/>
        <w:rPr>
          <w:sz w:val="20"/>
          <w:szCs w:val="20"/>
        </w:rPr>
      </w:pPr>
    </w:p>
    <w:sectPr w:rsidR="003B3D46" w:rsidRPr="003B3D46" w:rsidSect="00002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505E" w14:textId="77777777" w:rsidR="00083FED" w:rsidRDefault="00083FED" w:rsidP="00911587">
      <w:r>
        <w:separator/>
      </w:r>
    </w:p>
  </w:endnote>
  <w:endnote w:type="continuationSeparator" w:id="0">
    <w:p w14:paraId="3C127EB6" w14:textId="77777777" w:rsidR="00083FED" w:rsidRDefault="00083FED" w:rsidP="009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CD5E" w14:textId="77777777" w:rsidR="0034031E" w:rsidRDefault="00340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27D5" w14:textId="73F5840F" w:rsidR="004E34FB" w:rsidRPr="0034031E" w:rsidRDefault="004E34FB" w:rsidP="003403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7B12" w14:textId="77777777" w:rsidR="0034031E" w:rsidRDefault="0034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9DE9" w14:textId="77777777" w:rsidR="00083FED" w:rsidRDefault="00083FED" w:rsidP="00911587">
      <w:r>
        <w:separator/>
      </w:r>
    </w:p>
  </w:footnote>
  <w:footnote w:type="continuationSeparator" w:id="0">
    <w:p w14:paraId="3D17A7AE" w14:textId="77777777" w:rsidR="00083FED" w:rsidRDefault="00083FED" w:rsidP="0091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303" w14:textId="77777777" w:rsidR="0034031E" w:rsidRDefault="00340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85FA" w14:textId="22034D2E" w:rsidR="00911587" w:rsidRPr="00911587" w:rsidRDefault="00911587">
    <w:pPr>
      <w:pStyle w:val="Nagwek"/>
      <w:rPr>
        <w:b/>
        <w:bCs/>
        <w:sz w:val="40"/>
        <w:szCs w:val="40"/>
      </w:rPr>
    </w:pPr>
    <w:r w:rsidRPr="00911587">
      <w:rPr>
        <w:b/>
        <w:bCs/>
        <w:sz w:val="40"/>
        <w:szCs w:val="40"/>
      </w:rPr>
      <w:t xml:space="preserve">Sesja </w:t>
    </w:r>
    <w:r w:rsidR="00AD67B2">
      <w:rPr>
        <w:b/>
        <w:bCs/>
        <w:sz w:val="40"/>
        <w:szCs w:val="40"/>
      </w:rPr>
      <w:t xml:space="preserve">egzaminacyjna </w:t>
    </w:r>
    <w:r w:rsidRPr="00911587">
      <w:rPr>
        <w:b/>
        <w:bCs/>
        <w:sz w:val="40"/>
        <w:szCs w:val="40"/>
      </w:rPr>
      <w:t>2024/2025</w:t>
    </w:r>
    <w:r w:rsidR="00AD67B2">
      <w:rPr>
        <w:b/>
        <w:bCs/>
        <w:sz w:val="40"/>
        <w:szCs w:val="40"/>
      </w:rPr>
      <w:t xml:space="preserve"> semestr letni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E713" w14:textId="77777777" w:rsidR="0034031E" w:rsidRDefault="003403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2"/>
    <w:rsid w:val="0000263B"/>
    <w:rsid w:val="000068A6"/>
    <w:rsid w:val="00010D40"/>
    <w:rsid w:val="0001443A"/>
    <w:rsid w:val="00014D52"/>
    <w:rsid w:val="00053159"/>
    <w:rsid w:val="000805AB"/>
    <w:rsid w:val="0008202D"/>
    <w:rsid w:val="00083FED"/>
    <w:rsid w:val="0008408D"/>
    <w:rsid w:val="0008712F"/>
    <w:rsid w:val="00092B1F"/>
    <w:rsid w:val="000B4E31"/>
    <w:rsid w:val="000D3900"/>
    <w:rsid w:val="000F18F2"/>
    <w:rsid w:val="000F5C1C"/>
    <w:rsid w:val="00103706"/>
    <w:rsid w:val="00136B03"/>
    <w:rsid w:val="001375B9"/>
    <w:rsid w:val="00143572"/>
    <w:rsid w:val="001451A3"/>
    <w:rsid w:val="0015100C"/>
    <w:rsid w:val="0015437A"/>
    <w:rsid w:val="00160DD3"/>
    <w:rsid w:val="001626F4"/>
    <w:rsid w:val="001658CE"/>
    <w:rsid w:val="001704ED"/>
    <w:rsid w:val="00182B89"/>
    <w:rsid w:val="00191FC1"/>
    <w:rsid w:val="001A7377"/>
    <w:rsid w:val="001B1BF2"/>
    <w:rsid w:val="001B2390"/>
    <w:rsid w:val="001B2C47"/>
    <w:rsid w:val="001C1470"/>
    <w:rsid w:val="001C67EC"/>
    <w:rsid w:val="001D0AA1"/>
    <w:rsid w:val="001D3C71"/>
    <w:rsid w:val="001D6035"/>
    <w:rsid w:val="001D7FA7"/>
    <w:rsid w:val="001E1C2B"/>
    <w:rsid w:val="001E675D"/>
    <w:rsid w:val="001F158C"/>
    <w:rsid w:val="001F6F56"/>
    <w:rsid w:val="001F79C4"/>
    <w:rsid w:val="002136E6"/>
    <w:rsid w:val="00224C12"/>
    <w:rsid w:val="00225B75"/>
    <w:rsid w:val="00225CAB"/>
    <w:rsid w:val="0022740F"/>
    <w:rsid w:val="00234B57"/>
    <w:rsid w:val="00234EA1"/>
    <w:rsid w:val="00235A25"/>
    <w:rsid w:val="00244BD1"/>
    <w:rsid w:val="00250236"/>
    <w:rsid w:val="00252118"/>
    <w:rsid w:val="00263CE8"/>
    <w:rsid w:val="002749E1"/>
    <w:rsid w:val="00281908"/>
    <w:rsid w:val="002829A2"/>
    <w:rsid w:val="00285468"/>
    <w:rsid w:val="002854C1"/>
    <w:rsid w:val="002857EB"/>
    <w:rsid w:val="00290366"/>
    <w:rsid w:val="002917FE"/>
    <w:rsid w:val="002A36F1"/>
    <w:rsid w:val="002A3ABF"/>
    <w:rsid w:val="002B3285"/>
    <w:rsid w:val="002C4F7F"/>
    <w:rsid w:val="002D08F7"/>
    <w:rsid w:val="002D672E"/>
    <w:rsid w:val="002E2A0C"/>
    <w:rsid w:val="002F2C42"/>
    <w:rsid w:val="002F6A96"/>
    <w:rsid w:val="002F7955"/>
    <w:rsid w:val="00305397"/>
    <w:rsid w:val="00311DB8"/>
    <w:rsid w:val="00320335"/>
    <w:rsid w:val="0032699A"/>
    <w:rsid w:val="00331CD9"/>
    <w:rsid w:val="0034031E"/>
    <w:rsid w:val="00340597"/>
    <w:rsid w:val="003504D3"/>
    <w:rsid w:val="00371CDB"/>
    <w:rsid w:val="00372032"/>
    <w:rsid w:val="00373EF9"/>
    <w:rsid w:val="0037722D"/>
    <w:rsid w:val="0037771A"/>
    <w:rsid w:val="003805BA"/>
    <w:rsid w:val="00382EE9"/>
    <w:rsid w:val="003903F9"/>
    <w:rsid w:val="00390F13"/>
    <w:rsid w:val="00395B65"/>
    <w:rsid w:val="00397154"/>
    <w:rsid w:val="003A3874"/>
    <w:rsid w:val="003B2BB2"/>
    <w:rsid w:val="003B2E55"/>
    <w:rsid w:val="003B3D46"/>
    <w:rsid w:val="003C24D7"/>
    <w:rsid w:val="003C4391"/>
    <w:rsid w:val="003C530A"/>
    <w:rsid w:val="003E0DE1"/>
    <w:rsid w:val="00404961"/>
    <w:rsid w:val="004100A1"/>
    <w:rsid w:val="004157AE"/>
    <w:rsid w:val="00415A50"/>
    <w:rsid w:val="00417FED"/>
    <w:rsid w:val="0042254A"/>
    <w:rsid w:val="00436291"/>
    <w:rsid w:val="004414DD"/>
    <w:rsid w:val="00447CEC"/>
    <w:rsid w:val="004565A3"/>
    <w:rsid w:val="004571BA"/>
    <w:rsid w:val="004737A6"/>
    <w:rsid w:val="00480C79"/>
    <w:rsid w:val="00490E64"/>
    <w:rsid w:val="004A5D32"/>
    <w:rsid w:val="004C5785"/>
    <w:rsid w:val="004D530A"/>
    <w:rsid w:val="004D7D96"/>
    <w:rsid w:val="004E34FB"/>
    <w:rsid w:val="004F3322"/>
    <w:rsid w:val="005120D6"/>
    <w:rsid w:val="0051573F"/>
    <w:rsid w:val="00517329"/>
    <w:rsid w:val="00524382"/>
    <w:rsid w:val="00537D06"/>
    <w:rsid w:val="0054241F"/>
    <w:rsid w:val="00546709"/>
    <w:rsid w:val="00547DAA"/>
    <w:rsid w:val="00553C6B"/>
    <w:rsid w:val="00554B32"/>
    <w:rsid w:val="005634CB"/>
    <w:rsid w:val="005736D4"/>
    <w:rsid w:val="005749E7"/>
    <w:rsid w:val="00581D51"/>
    <w:rsid w:val="00590DDD"/>
    <w:rsid w:val="005A4DE0"/>
    <w:rsid w:val="005A623A"/>
    <w:rsid w:val="005F71B4"/>
    <w:rsid w:val="005F73E5"/>
    <w:rsid w:val="00601786"/>
    <w:rsid w:val="00605A48"/>
    <w:rsid w:val="00607B76"/>
    <w:rsid w:val="006117ED"/>
    <w:rsid w:val="0062741E"/>
    <w:rsid w:val="006314F6"/>
    <w:rsid w:val="00632E31"/>
    <w:rsid w:val="006440BD"/>
    <w:rsid w:val="00646426"/>
    <w:rsid w:val="006614CE"/>
    <w:rsid w:val="006966E2"/>
    <w:rsid w:val="006A6B30"/>
    <w:rsid w:val="006B6ED9"/>
    <w:rsid w:val="006D7F9E"/>
    <w:rsid w:val="006E3CBB"/>
    <w:rsid w:val="006E6FCF"/>
    <w:rsid w:val="006F0F26"/>
    <w:rsid w:val="006F361E"/>
    <w:rsid w:val="006F7538"/>
    <w:rsid w:val="006F7D18"/>
    <w:rsid w:val="007003FC"/>
    <w:rsid w:val="00702124"/>
    <w:rsid w:val="00703550"/>
    <w:rsid w:val="0071633F"/>
    <w:rsid w:val="00717669"/>
    <w:rsid w:val="007417AC"/>
    <w:rsid w:val="007454DC"/>
    <w:rsid w:val="0077250F"/>
    <w:rsid w:val="007726C6"/>
    <w:rsid w:val="0077509C"/>
    <w:rsid w:val="00777195"/>
    <w:rsid w:val="00792CD7"/>
    <w:rsid w:val="00793AF4"/>
    <w:rsid w:val="00797912"/>
    <w:rsid w:val="007B4807"/>
    <w:rsid w:val="007B72EC"/>
    <w:rsid w:val="007C208E"/>
    <w:rsid w:val="007C64FD"/>
    <w:rsid w:val="00804067"/>
    <w:rsid w:val="00807B63"/>
    <w:rsid w:val="00817EBE"/>
    <w:rsid w:val="00821642"/>
    <w:rsid w:val="0082417A"/>
    <w:rsid w:val="00824255"/>
    <w:rsid w:val="00834276"/>
    <w:rsid w:val="00834BDD"/>
    <w:rsid w:val="00835B54"/>
    <w:rsid w:val="00836ABF"/>
    <w:rsid w:val="0084466D"/>
    <w:rsid w:val="0084768F"/>
    <w:rsid w:val="00850654"/>
    <w:rsid w:val="00854DFA"/>
    <w:rsid w:val="008673D2"/>
    <w:rsid w:val="008718F0"/>
    <w:rsid w:val="008728BF"/>
    <w:rsid w:val="00883C4F"/>
    <w:rsid w:val="00890075"/>
    <w:rsid w:val="00892C2D"/>
    <w:rsid w:val="008A215E"/>
    <w:rsid w:val="008A62E3"/>
    <w:rsid w:val="008B36B2"/>
    <w:rsid w:val="008B53F5"/>
    <w:rsid w:val="008C5AE5"/>
    <w:rsid w:val="008D0E04"/>
    <w:rsid w:val="008D20F7"/>
    <w:rsid w:val="008E67D5"/>
    <w:rsid w:val="008E6F4A"/>
    <w:rsid w:val="008E75B4"/>
    <w:rsid w:val="00901D1B"/>
    <w:rsid w:val="00911587"/>
    <w:rsid w:val="0092210B"/>
    <w:rsid w:val="00934261"/>
    <w:rsid w:val="00943217"/>
    <w:rsid w:val="00943C8C"/>
    <w:rsid w:val="00964B2B"/>
    <w:rsid w:val="00983CED"/>
    <w:rsid w:val="00985AE2"/>
    <w:rsid w:val="009A0350"/>
    <w:rsid w:val="009B2DD6"/>
    <w:rsid w:val="009C3D89"/>
    <w:rsid w:val="009C79CE"/>
    <w:rsid w:val="009D1ADC"/>
    <w:rsid w:val="009D1F14"/>
    <w:rsid w:val="009E736D"/>
    <w:rsid w:val="009F62D7"/>
    <w:rsid w:val="00A12094"/>
    <w:rsid w:val="00A13EBF"/>
    <w:rsid w:val="00A17ABD"/>
    <w:rsid w:val="00A4168A"/>
    <w:rsid w:val="00A63EA7"/>
    <w:rsid w:val="00A66887"/>
    <w:rsid w:val="00A67FD6"/>
    <w:rsid w:val="00A77D90"/>
    <w:rsid w:val="00A905E5"/>
    <w:rsid w:val="00A92182"/>
    <w:rsid w:val="00A929A0"/>
    <w:rsid w:val="00A94292"/>
    <w:rsid w:val="00AB3B75"/>
    <w:rsid w:val="00AB3E07"/>
    <w:rsid w:val="00AC0962"/>
    <w:rsid w:val="00AD0A22"/>
    <w:rsid w:val="00AD67B2"/>
    <w:rsid w:val="00AE026D"/>
    <w:rsid w:val="00AE26CD"/>
    <w:rsid w:val="00AE3505"/>
    <w:rsid w:val="00AE3511"/>
    <w:rsid w:val="00AE7102"/>
    <w:rsid w:val="00AF4A28"/>
    <w:rsid w:val="00AF4D1A"/>
    <w:rsid w:val="00B02F28"/>
    <w:rsid w:val="00B24C50"/>
    <w:rsid w:val="00B35DA4"/>
    <w:rsid w:val="00B4645B"/>
    <w:rsid w:val="00B467EE"/>
    <w:rsid w:val="00B62933"/>
    <w:rsid w:val="00B6448D"/>
    <w:rsid w:val="00BA1022"/>
    <w:rsid w:val="00BA28AA"/>
    <w:rsid w:val="00BA4462"/>
    <w:rsid w:val="00BA4672"/>
    <w:rsid w:val="00BA7C73"/>
    <w:rsid w:val="00BB12FA"/>
    <w:rsid w:val="00BD25E4"/>
    <w:rsid w:val="00BD4AED"/>
    <w:rsid w:val="00BD68CF"/>
    <w:rsid w:val="00BE725B"/>
    <w:rsid w:val="00BF3E4F"/>
    <w:rsid w:val="00C213FC"/>
    <w:rsid w:val="00C26E5D"/>
    <w:rsid w:val="00C4223F"/>
    <w:rsid w:val="00C46219"/>
    <w:rsid w:val="00C467C5"/>
    <w:rsid w:val="00C539A1"/>
    <w:rsid w:val="00C55916"/>
    <w:rsid w:val="00C57A6A"/>
    <w:rsid w:val="00C62F8C"/>
    <w:rsid w:val="00C665D3"/>
    <w:rsid w:val="00C6784F"/>
    <w:rsid w:val="00C768E8"/>
    <w:rsid w:val="00C8130C"/>
    <w:rsid w:val="00CC015C"/>
    <w:rsid w:val="00CC2599"/>
    <w:rsid w:val="00CF20F7"/>
    <w:rsid w:val="00CF56E1"/>
    <w:rsid w:val="00D10064"/>
    <w:rsid w:val="00D100A9"/>
    <w:rsid w:val="00D106F2"/>
    <w:rsid w:val="00D11509"/>
    <w:rsid w:val="00D2161E"/>
    <w:rsid w:val="00D21639"/>
    <w:rsid w:val="00D31A01"/>
    <w:rsid w:val="00D32A76"/>
    <w:rsid w:val="00D36547"/>
    <w:rsid w:val="00D47D3F"/>
    <w:rsid w:val="00D47F2B"/>
    <w:rsid w:val="00D5116B"/>
    <w:rsid w:val="00D647AB"/>
    <w:rsid w:val="00D71DD6"/>
    <w:rsid w:val="00DB33FD"/>
    <w:rsid w:val="00DC225E"/>
    <w:rsid w:val="00DC3BD8"/>
    <w:rsid w:val="00DC5618"/>
    <w:rsid w:val="00DD0B2C"/>
    <w:rsid w:val="00DD59F2"/>
    <w:rsid w:val="00DE40E7"/>
    <w:rsid w:val="00DE6D75"/>
    <w:rsid w:val="00DE7F7E"/>
    <w:rsid w:val="00E12457"/>
    <w:rsid w:val="00E16A89"/>
    <w:rsid w:val="00E2430C"/>
    <w:rsid w:val="00E46AE7"/>
    <w:rsid w:val="00E52658"/>
    <w:rsid w:val="00E545F1"/>
    <w:rsid w:val="00E7315A"/>
    <w:rsid w:val="00E7388C"/>
    <w:rsid w:val="00E8235F"/>
    <w:rsid w:val="00EA18FA"/>
    <w:rsid w:val="00EA420F"/>
    <w:rsid w:val="00EB341C"/>
    <w:rsid w:val="00EC2ED2"/>
    <w:rsid w:val="00ED57BB"/>
    <w:rsid w:val="00EE25AD"/>
    <w:rsid w:val="00EE7494"/>
    <w:rsid w:val="00EF2BC2"/>
    <w:rsid w:val="00EF42B8"/>
    <w:rsid w:val="00F1035A"/>
    <w:rsid w:val="00F15AAF"/>
    <w:rsid w:val="00F17CB0"/>
    <w:rsid w:val="00F34EBD"/>
    <w:rsid w:val="00F425A5"/>
    <w:rsid w:val="00F44D91"/>
    <w:rsid w:val="00F46025"/>
    <w:rsid w:val="00F52E43"/>
    <w:rsid w:val="00F5789F"/>
    <w:rsid w:val="00F65A07"/>
    <w:rsid w:val="00F6679C"/>
    <w:rsid w:val="00F72548"/>
    <w:rsid w:val="00F742CE"/>
    <w:rsid w:val="00F75DE2"/>
    <w:rsid w:val="00F76B53"/>
    <w:rsid w:val="00F916ED"/>
    <w:rsid w:val="00F967C0"/>
    <w:rsid w:val="00FA3D1B"/>
    <w:rsid w:val="00FA646C"/>
    <w:rsid w:val="00FA7D31"/>
    <w:rsid w:val="00FB1C8C"/>
    <w:rsid w:val="00FB3B98"/>
    <w:rsid w:val="00FB7905"/>
    <w:rsid w:val="00FC0B82"/>
    <w:rsid w:val="00FE0132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6"/>
  <w15:chartTrackingRefBased/>
  <w15:docId w15:val="{629F1D04-0CB1-4D4B-9089-BB3BD363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195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9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9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9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9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9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9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9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9A2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9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9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9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9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9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587"/>
  </w:style>
  <w:style w:type="paragraph" w:styleId="Stopka">
    <w:name w:val="footer"/>
    <w:basedOn w:val="Normalny"/>
    <w:link w:val="Stopka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cp:lastPrinted>2025-06-05T09:04:00Z</cp:lastPrinted>
  <dcterms:created xsi:type="dcterms:W3CDTF">2025-06-10T10:10:00Z</dcterms:created>
  <dcterms:modified xsi:type="dcterms:W3CDTF">2025-06-10T10:10:00Z</dcterms:modified>
</cp:coreProperties>
</file>