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5941" w14:textId="77777777" w:rsidR="0070725B" w:rsidRPr="00C92B5C" w:rsidRDefault="0070725B">
      <w:pPr>
        <w:spacing w:after="0"/>
        <w:rPr>
          <w:rFonts w:ascii="Cambria" w:hAnsi="Cambria"/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0725B" w:rsidRPr="00C92B5C" w14:paraId="04C594BF" w14:textId="77777777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C137" w14:textId="77777777" w:rsidR="0070725B" w:rsidRPr="00C92B5C" w:rsidRDefault="00B1681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0C806899" wp14:editId="35397173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84" r="-84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5A6F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2D1E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70725B" w:rsidRPr="00C92B5C" w14:paraId="5937E132" w14:textId="77777777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0362" w14:textId="77777777" w:rsidR="0070725B" w:rsidRPr="00C92B5C" w:rsidRDefault="0070725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8F95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1DD2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70725B" w:rsidRPr="00C92B5C" w14:paraId="159CA088" w14:textId="7777777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282F" w14:textId="77777777" w:rsidR="0070725B" w:rsidRPr="00C92B5C" w:rsidRDefault="0070725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77EE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ABAB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70725B" w:rsidRPr="00C92B5C" w14:paraId="0DED21CE" w14:textId="7777777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39FA" w14:textId="77777777" w:rsidR="0070725B" w:rsidRPr="00C92B5C" w:rsidRDefault="0070725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0AFA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0CE3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70725B" w:rsidRPr="00C92B5C" w14:paraId="59FA3EFF" w14:textId="7777777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9E4C" w14:textId="77777777" w:rsidR="0070725B" w:rsidRPr="00C92B5C" w:rsidRDefault="0070725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360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18ED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70725B" w:rsidRPr="00C92B5C" w14:paraId="4BA54272" w14:textId="77777777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A310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8244" w14:textId="77777777" w:rsidR="0070725B" w:rsidRPr="00C92B5C" w:rsidRDefault="0070725B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DF2DDCB" w14:textId="7B8A8A4B" w:rsidR="0070725B" w:rsidRPr="00C92B5C" w:rsidRDefault="0004379E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09336813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70725B" w:rsidRPr="00C92B5C" w14:paraId="39FD2C4F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64A4" w14:textId="77777777" w:rsidR="0070725B" w:rsidRPr="00C92B5C" w:rsidRDefault="0070725B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A2DA" w14:textId="77777777" w:rsidR="0070725B" w:rsidRPr="00C92B5C" w:rsidRDefault="0070725B">
            <w:pPr>
              <w:pStyle w:val="Inne0"/>
              <w:widowControl w:val="0"/>
              <w:snapToGrid w:val="0"/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Podstawy pielęgniarstwa</w:t>
            </w:r>
          </w:p>
        </w:tc>
      </w:tr>
      <w:tr w:rsidR="0070725B" w:rsidRPr="00C92B5C" w14:paraId="71FA058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A57F" w14:textId="77777777" w:rsidR="0070725B" w:rsidRPr="00C92B5C" w:rsidRDefault="0070725B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C7F6" w14:textId="77777777" w:rsidR="0070725B" w:rsidRPr="00C92B5C" w:rsidRDefault="0070725B">
            <w:pPr>
              <w:pStyle w:val="akarta"/>
              <w:snapToGrid w:val="0"/>
            </w:pPr>
            <w:r w:rsidRPr="00C92B5C">
              <w:t>15</w:t>
            </w:r>
          </w:p>
        </w:tc>
      </w:tr>
      <w:tr w:rsidR="0070725B" w:rsidRPr="00C92B5C" w14:paraId="409B37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F73D" w14:textId="77777777" w:rsidR="0070725B" w:rsidRPr="00C92B5C" w:rsidRDefault="0070725B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9CD4" w14:textId="77777777" w:rsidR="0070725B" w:rsidRPr="00C92B5C" w:rsidRDefault="0070725B">
            <w:pPr>
              <w:pStyle w:val="akarta"/>
            </w:pPr>
            <w:r w:rsidRPr="00C92B5C">
              <w:t>obowiązkowe</w:t>
            </w:r>
          </w:p>
        </w:tc>
      </w:tr>
      <w:tr w:rsidR="0070725B" w:rsidRPr="00C92B5C" w14:paraId="056404F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46FD" w14:textId="77777777" w:rsidR="0070725B" w:rsidRPr="00C92B5C" w:rsidRDefault="0070725B" w:rsidP="00C92B5C">
            <w:pPr>
              <w:pStyle w:val="akarta"/>
              <w:spacing w:before="0" w:after="0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0C5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2"/>
              </w:rPr>
              <w:t>NAUKI W ZAKRESIE PODSTAW OPIEKI PIELĘGNIARSKIEJ</w:t>
            </w:r>
          </w:p>
        </w:tc>
      </w:tr>
      <w:tr w:rsidR="0070725B" w:rsidRPr="00C92B5C" w14:paraId="136E5F5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F52E" w14:textId="77777777" w:rsidR="0070725B" w:rsidRPr="00C92B5C" w:rsidRDefault="0070725B" w:rsidP="00C92B5C">
            <w:pPr>
              <w:pStyle w:val="akarta"/>
              <w:spacing w:before="0" w:after="0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DF2B" w14:textId="77777777" w:rsidR="0070725B" w:rsidRPr="00C92B5C" w:rsidRDefault="0070725B" w:rsidP="00C92B5C">
            <w:pPr>
              <w:pStyle w:val="akarta"/>
              <w:spacing w:before="0" w:after="0"/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Język polski</w:t>
            </w:r>
          </w:p>
        </w:tc>
      </w:tr>
      <w:tr w:rsidR="0070725B" w:rsidRPr="00C92B5C" w14:paraId="7DF571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9972" w14:textId="77777777" w:rsidR="0070725B" w:rsidRPr="00C92B5C" w:rsidRDefault="0070725B" w:rsidP="00C92B5C">
            <w:pPr>
              <w:pStyle w:val="akarta"/>
              <w:spacing w:before="0" w:after="0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56E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Rok I, semestr I - II</w:t>
            </w:r>
          </w:p>
        </w:tc>
      </w:tr>
      <w:tr w:rsidR="0070725B" w:rsidRPr="00C92B5C" w14:paraId="52FBE3D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210F" w14:textId="77777777" w:rsidR="0070725B" w:rsidRPr="00C92B5C" w:rsidRDefault="0070725B" w:rsidP="00C92B5C">
            <w:pPr>
              <w:pStyle w:val="akarta"/>
              <w:spacing w:before="0" w:after="0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7486" w14:textId="2AF0EC80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ANNA GRYCIAK</w:t>
            </w:r>
          </w:p>
          <w:p w14:paraId="15FA02C9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ANNA RYŃSKA</w:t>
            </w:r>
          </w:p>
          <w:p w14:paraId="3349A526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JOANNA SKRZYPEK</w:t>
            </w:r>
          </w:p>
          <w:p w14:paraId="2B516B43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JADWIGA WARZOCHA</w:t>
            </w:r>
          </w:p>
          <w:p w14:paraId="6D8CB59D" w14:textId="77777777" w:rsidR="0070725B" w:rsidRDefault="0070725B" w:rsidP="00C92B5C">
            <w:pPr>
              <w:pStyle w:val="Inne0"/>
              <w:widowControl w:val="0"/>
              <w:spacing w:after="0" w:line="240" w:lineRule="auto"/>
              <w:rPr>
                <w:rStyle w:val="Inne"/>
                <w:rFonts w:ascii="Cambria" w:hAnsi="Cambria" w:cs="Calibri"/>
                <w:sz w:val="22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ANNA  ZABOROWSKA</w:t>
            </w:r>
          </w:p>
          <w:p w14:paraId="0D0CDC91" w14:textId="4FD1F8A2" w:rsidR="005A1F06" w:rsidRPr="005A1F06" w:rsidRDefault="005A1F06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5A1F06">
              <w:rPr>
                <w:rStyle w:val="Inne"/>
                <w:rFonts w:ascii="Cambria" w:hAnsi="Cambria" w:cs="Calibri"/>
                <w:sz w:val="22"/>
              </w:rPr>
              <w:t>Mgr MAŁGORZATA SZCZOTKOWSKA</w:t>
            </w:r>
          </w:p>
          <w:p w14:paraId="3A4FF412" w14:textId="77777777" w:rsidR="005A1F06" w:rsidRDefault="0070725B" w:rsidP="00C92B5C">
            <w:pPr>
              <w:pStyle w:val="Inne0"/>
              <w:widowControl w:val="0"/>
              <w:spacing w:after="0" w:line="240" w:lineRule="auto"/>
              <w:rPr>
                <w:rStyle w:val="Inne"/>
                <w:rFonts w:cs="Calibri"/>
                <w:sz w:val="22"/>
              </w:rPr>
            </w:pPr>
            <w:r w:rsidRPr="00C92B5C">
              <w:rPr>
                <w:rStyle w:val="Inne"/>
                <w:rFonts w:ascii="Cambria" w:hAnsi="Cambria" w:cs="Calibri"/>
                <w:sz w:val="22"/>
              </w:rPr>
              <w:t>Mgr VIOLETTA ZAJĄC</w:t>
            </w:r>
            <w:r w:rsidR="005A1F06">
              <w:rPr>
                <w:rStyle w:val="Inne"/>
                <w:rFonts w:cs="Calibri"/>
                <w:sz w:val="22"/>
              </w:rPr>
              <w:t xml:space="preserve"> </w:t>
            </w:r>
          </w:p>
          <w:p w14:paraId="4A2044CA" w14:textId="11BCE73F" w:rsidR="00281B2C" w:rsidRPr="005A1F06" w:rsidRDefault="00281B2C" w:rsidP="00C92B5C">
            <w:pPr>
              <w:pStyle w:val="Inne0"/>
              <w:widowControl w:val="0"/>
              <w:spacing w:after="0" w:line="240" w:lineRule="auto"/>
              <w:rPr>
                <w:rFonts w:ascii="Cambria" w:hAnsi="Cambria" w:cs="Calibri"/>
                <w:sz w:val="22"/>
              </w:rPr>
            </w:pPr>
            <w:r>
              <w:rPr>
                <w:rStyle w:val="Inne"/>
              </w:rPr>
              <w:t>Mgr JOANNA MIŚ</w:t>
            </w:r>
          </w:p>
        </w:tc>
      </w:tr>
    </w:tbl>
    <w:p w14:paraId="246126AC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70725B" w:rsidRPr="00C92B5C" w14:paraId="46A49B1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4D5B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70BA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7326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6200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70725B" w:rsidRPr="00C92B5C" w14:paraId="13C0E16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0D16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DA44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AF0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I,s.1-2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87C9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</w:tr>
      <w:tr w:rsidR="0070725B" w:rsidRPr="00C92B5C" w14:paraId="49A9DEB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9C15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BAE7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11A1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I,s.1-2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FB93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70725B" w:rsidRPr="00C92B5C" w14:paraId="4BD3C53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E1AF" w14:textId="6507BEE3" w:rsidR="0070725B" w:rsidRPr="00C92B5C" w:rsidRDefault="00B63D81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A9D3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E6C8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6C6A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70725B" w:rsidRPr="00C92B5C" w14:paraId="4009FD4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D835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2653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F30C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1CB4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BE6506" w:rsidRPr="00C92B5C" w14:paraId="5CC272D3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63FE" w14:textId="3711D674" w:rsidR="00BE6506" w:rsidRPr="00132DE0" w:rsidRDefault="00BE6506" w:rsidP="00BE650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32DE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DEC9" w14:textId="06BF5BAE" w:rsidR="00BE6506" w:rsidRPr="00132DE0" w:rsidRDefault="00BE650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32DE0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CB37" w14:textId="18C0E700" w:rsidR="00BE6506" w:rsidRPr="00132DE0" w:rsidRDefault="00BE650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32DE0">
              <w:rPr>
                <w:rFonts w:ascii="Cambria" w:hAnsi="Cambria" w:cs="Cambria"/>
                <w:b/>
                <w:bCs/>
                <w:sz w:val="20"/>
                <w:szCs w:val="20"/>
              </w:rPr>
              <w:t>I,s.1-2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E31C" w14:textId="77777777" w:rsidR="00BE6506" w:rsidRPr="00C92B5C" w:rsidRDefault="00BE650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70725B" w:rsidRPr="00C92B5C" w14:paraId="18C3C71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8F77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C00A" w14:textId="07CFFE17" w:rsidR="0070725B" w:rsidRPr="00C92B5C" w:rsidRDefault="00BE650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2A7B" w14:textId="77777777" w:rsidR="0070725B" w:rsidRPr="00C92B5C" w:rsidRDefault="0070725B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8B45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29B860FE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0725B" w:rsidRPr="00C92B5C" w14:paraId="0AC1B9C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C23F" w14:textId="77777777" w:rsidR="0070725B" w:rsidRPr="00C92B5C" w:rsidRDefault="00A1191C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Podstawy wiedzy z biologii zdobyte na wcześniejszych etapach edukacji</w:t>
            </w:r>
          </w:p>
        </w:tc>
      </w:tr>
    </w:tbl>
    <w:p w14:paraId="45013820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70725B" w:rsidRPr="00C92B5C" w14:paraId="5F9A17E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0E0" w14:textId="77777777" w:rsidR="0070725B" w:rsidRPr="00C92B5C" w:rsidRDefault="0070725B" w:rsidP="00A1191C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C1 -</w:t>
            </w:r>
            <w:r w:rsidR="00A1191C" w:rsidRPr="00C92B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sz w:val="20"/>
                <w:szCs w:val="20"/>
              </w:rPr>
              <w:t>P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rzysw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ojenie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wiedz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y 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 zakresu podstawowych zagadnień pielęgniarstwa, pozna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nie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miejsc i rol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i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pielęgniarki w systemie ochrony zdrowia </w:t>
            </w:r>
          </w:p>
          <w:p w14:paraId="696FA5A0" w14:textId="77777777" w:rsidR="0070725B" w:rsidRPr="00C92B5C" w:rsidRDefault="0070725B" w:rsidP="00A1191C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C2 -</w:t>
            </w:r>
            <w:r w:rsidR="00A1191C" w:rsidRPr="00C92B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A1191C" w:rsidRPr="00C92B5C">
              <w:rPr>
                <w:rStyle w:val="Inne"/>
                <w:rFonts w:ascii="Cambria" w:hAnsi="Cambria"/>
              </w:rPr>
              <w:t>Z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doby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cie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wiedz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y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i umiejętności niezbędn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ych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do sprawowania profesjonalnej opieki pielęgniarskiej nad odbiorcą w różnym wieku i stanie zdrowia</w:t>
            </w:r>
          </w:p>
          <w:p w14:paraId="7B31ECAC" w14:textId="77777777" w:rsidR="00A1191C" w:rsidRPr="00C92B5C" w:rsidRDefault="0070725B" w:rsidP="00A1191C">
            <w:pPr>
              <w:spacing w:before="60" w:after="60" w:line="240" w:lineRule="auto"/>
              <w:jc w:val="both"/>
              <w:rPr>
                <w:rStyle w:val="Inne"/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C3 - K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ształtowa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nie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i praktyczne wykorzysta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nie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umiejętności zawodow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ych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składając</w:t>
            </w:r>
            <w:r w:rsidR="00A1191C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ych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się na pełnienie roli zawodowej - pielęgnowania, rozumianego jako pomaganie i towarzyszenie pacjentowi</w:t>
            </w:r>
          </w:p>
          <w:p w14:paraId="455184DC" w14:textId="77777777" w:rsidR="00A1191C" w:rsidRPr="00C92B5C" w:rsidRDefault="00A1191C" w:rsidP="00A1191C">
            <w:pPr>
              <w:spacing w:before="60" w:after="60" w:line="240" w:lineRule="auto"/>
              <w:jc w:val="both"/>
              <w:rPr>
                <w:rStyle w:val="Inne"/>
                <w:rFonts w:ascii="Cambria" w:hAnsi="Cambria" w:cs="Cambria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C4 - 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>rzygotowa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nie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chorego do sprawowania samokontroli i samo opieki</w:t>
            </w:r>
          </w:p>
          <w:p w14:paraId="6362C7DB" w14:textId="77777777" w:rsidR="0070725B" w:rsidRPr="00C92B5C" w:rsidRDefault="00A1191C" w:rsidP="00C92B5C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lastRenderedPageBreak/>
              <w:t xml:space="preserve">C5 - 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Kształtowa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nie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postaw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y</w:t>
            </w:r>
            <w:r w:rsidR="0070725B"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 odpowiedzialności za podejmowane decyzje w pracy   z pacjentem i zespołem terapeutycznym.</w:t>
            </w:r>
          </w:p>
        </w:tc>
      </w:tr>
    </w:tbl>
    <w:p w14:paraId="35935EEB" w14:textId="77777777" w:rsidR="0070725B" w:rsidRPr="00C92B5C" w:rsidRDefault="0070725B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71AD3615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70725B" w:rsidRPr="00C92B5C" w14:paraId="3C8EE724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C63B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8FFD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AC7C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70725B" w:rsidRPr="00C92B5C" w14:paraId="0A10E193" w14:textId="77777777" w:rsidTr="00EA25A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E9A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70725B" w:rsidRPr="00C92B5C" w14:paraId="1681E0B2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7FE5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5692" w14:textId="77777777" w:rsidR="0070725B" w:rsidRPr="00C92B5C" w:rsidRDefault="004F45B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wskazuje uwarunkowania rozwoju pielęgniarstwa na tle transformacji opieki pielęgniarskiej i profesjonalizacji współczesnego pielęgniarstwa;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0BD7" w14:textId="77777777" w:rsidR="0070725B" w:rsidRPr="00C92B5C" w:rsidRDefault="004F45B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W01</w:t>
            </w:r>
          </w:p>
        </w:tc>
      </w:tr>
      <w:tr w:rsidR="0070725B" w:rsidRPr="00C92B5C" w14:paraId="6FF7B8A2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B8E0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234B" w14:textId="77777777" w:rsidR="0070725B" w:rsidRPr="00C92B5C" w:rsidRDefault="004F45B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pojęcie pielęgnowania, w tym wspierania, pomagania i towarzyszenia;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DDBE" w14:textId="77777777" w:rsidR="0070725B" w:rsidRPr="00C92B5C" w:rsidRDefault="004F45B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C_W02</w:t>
            </w:r>
          </w:p>
        </w:tc>
      </w:tr>
      <w:tr w:rsidR="0070725B" w:rsidRPr="00C92B5C" w14:paraId="19205A9A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0D4D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EC90" w14:textId="77777777" w:rsidR="0070725B" w:rsidRPr="00C92B5C" w:rsidRDefault="004F45B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funkcje i zadania zawodowe pielęgniarki oraz rolę pacjenta w procesie realizacji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FC85" w14:textId="77777777" w:rsidR="0070725B" w:rsidRPr="00C92B5C" w:rsidRDefault="004F45B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C_W03</w:t>
            </w:r>
          </w:p>
        </w:tc>
      </w:tr>
      <w:tr w:rsidR="004F45BB" w:rsidRPr="00C92B5C" w14:paraId="389D7517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8916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BAE1" w14:textId="77777777" w:rsidR="004F45BB" w:rsidRPr="00C92B5C" w:rsidRDefault="004F45B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zna proces pielęgnowania (istota, etapy, zasady) i </w:t>
            </w:r>
            <w:r w:rsidRPr="00C92B5C">
              <w:rPr>
                <w:rFonts w:ascii="Cambria" w:hAnsi="Cambria"/>
                <w:i/>
                <w:sz w:val="20"/>
                <w:szCs w:val="20"/>
              </w:rPr>
              <w:t>primary nursing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11D1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C_W04</w:t>
            </w:r>
          </w:p>
        </w:tc>
      </w:tr>
      <w:tr w:rsidR="004F45BB" w:rsidRPr="00C92B5C" w14:paraId="4ECAF46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B811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2D4E" w14:textId="77777777" w:rsidR="004F45BB" w:rsidRPr="00C92B5C" w:rsidRDefault="004F45B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klasyfikacje diagnoz i praktyk pielęgniarskich;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EDF8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C_W05</w:t>
            </w:r>
          </w:p>
        </w:tc>
      </w:tr>
      <w:tr w:rsidR="004F45BB" w:rsidRPr="00C92B5C" w14:paraId="2843F432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B476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F0AD" w14:textId="77777777" w:rsidR="004F45BB" w:rsidRPr="00C92B5C" w:rsidRDefault="00432E8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istotę opieki pielęgniarskiej opartej o wybrane założenia teoretyczne (Florence Nightingale, Virginia Henderson, Dorothea Orem, Callista Roy, Betty Neuman);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0693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C_W06</w:t>
            </w:r>
          </w:p>
        </w:tc>
      </w:tr>
      <w:tr w:rsidR="004F45BB" w:rsidRPr="00C92B5C" w14:paraId="5FF6FE1B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DDE2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F806" w14:textId="77777777" w:rsidR="004F45BB" w:rsidRPr="00C92B5C" w:rsidRDefault="00432E8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istotę, cel, wskazania, przeciwwskazania, powikłania, obowiązujące zasady i technikę wykonywania podstawowych czynności pielęgniarskich, diagnostycznych, leczniczych i rehabilitacyjnych;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DE9D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C_W07</w:t>
            </w:r>
          </w:p>
        </w:tc>
      </w:tr>
      <w:tr w:rsidR="004F45BB" w:rsidRPr="00C92B5C" w14:paraId="21429D67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402E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ED8B" w14:textId="77777777" w:rsidR="004F45BB" w:rsidRPr="00C92B5C" w:rsidRDefault="00432E8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zadania pielęgniarki w opiece nad pacjentem zdrowym, zagrożonym chorobą, chorym i o niepomyślnym rokowaniu;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B640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C_W08</w:t>
            </w:r>
          </w:p>
        </w:tc>
      </w:tr>
      <w:tr w:rsidR="004F45BB" w:rsidRPr="00C92B5C" w14:paraId="179E10F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3E54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20D" w14:textId="77777777" w:rsidR="004F45BB" w:rsidRPr="00C92B5C" w:rsidRDefault="00432E8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D5C6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C_W09</w:t>
            </w:r>
          </w:p>
        </w:tc>
      </w:tr>
      <w:tr w:rsidR="004F45BB" w:rsidRPr="00C92B5C" w14:paraId="3D893DC1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3C94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CEBB" w14:textId="77777777" w:rsidR="004F45BB" w:rsidRPr="00C92B5C" w:rsidRDefault="00432E8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zakres opieki pielęgniarskiej i interwencji pielęgniarskich w wybranych diagnozach pielęgniarskich;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DB63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C_W10</w:t>
            </w:r>
          </w:p>
        </w:tc>
      </w:tr>
      <w:tr w:rsidR="004F45BB" w:rsidRPr="00C92B5C" w14:paraId="4999AFB6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F851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2825" w14:textId="77777777" w:rsidR="004F45BB" w:rsidRPr="00C92B5C" w:rsidRDefault="00432E83" w:rsidP="00432E83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rozumie zasady udziału pielęgniarki w zespole interdyscyplinarnym w procesie promowania zdrowia, profilaktyki, diagnozowania, leczenia i rehabilitacji.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02CA" w14:textId="77777777" w:rsidR="004F45BB" w:rsidRPr="00C92B5C" w:rsidRDefault="004F45B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C_W11</w:t>
            </w:r>
          </w:p>
        </w:tc>
      </w:tr>
      <w:tr w:rsidR="0070725B" w:rsidRPr="00C92B5C" w14:paraId="3F2513AA" w14:textId="77777777" w:rsidTr="00EA25A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B907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70725B" w:rsidRPr="00C92B5C" w14:paraId="3E2D70B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3D99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CC15" w14:textId="77777777" w:rsidR="0070725B" w:rsidRPr="00C92B5C" w:rsidRDefault="00E136E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stos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uje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wybraną metodę pielęgnowania w opiece nad pacjentem;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0FA1" w14:textId="77777777" w:rsidR="0070725B" w:rsidRPr="00C92B5C" w:rsidRDefault="0047084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_U01</w:t>
            </w:r>
          </w:p>
        </w:tc>
      </w:tr>
      <w:tr w:rsidR="0070725B" w:rsidRPr="00C92B5C" w14:paraId="0932F7A0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5B5D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04E8" w14:textId="77777777" w:rsidR="0070725B" w:rsidRPr="00C92B5C" w:rsidRDefault="00E136E3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gromadzi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1784" w14:textId="77777777" w:rsidR="0070725B" w:rsidRPr="00C92B5C" w:rsidRDefault="0047084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_U02</w:t>
            </w:r>
          </w:p>
        </w:tc>
      </w:tr>
      <w:tr w:rsidR="003F2457" w:rsidRPr="00C92B5C" w14:paraId="643067F6" w14:textId="77777777" w:rsidTr="0070725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7258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5CCF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ustala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cele i plan opieki pielęgniarskiej oraz realiz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uje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 xml:space="preserve"> ją wspólnie z pacjentem i jego rodziną;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2593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</w:t>
            </w:r>
            <w:r w:rsidR="003F2457" w:rsidRPr="00C92B5C">
              <w:rPr>
                <w:rFonts w:ascii="Cambria" w:hAnsi="Cambria" w:cs="Cambria"/>
                <w:sz w:val="20"/>
                <w:szCs w:val="20"/>
              </w:rPr>
              <w:t>_U0</w:t>
            </w: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3F2457" w:rsidRPr="00C92B5C" w14:paraId="43C1A554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24AE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F8A9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monitor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 xml:space="preserve"> stan zdrowia pacjenta podczas pobytu w szpitalu lub innych jednostkach organizacyjnych systemu ochrony zdrowia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FE0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C_U0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3F2457" w:rsidRPr="00C92B5C" w14:paraId="5CB7F17E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5237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0BDA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doko</w:t>
            </w:r>
            <w:r w:rsidRPr="00C92B5C">
              <w:rPr>
                <w:rFonts w:ascii="Cambria" w:hAnsi="Cambria"/>
                <w:sz w:val="20"/>
                <w:szCs w:val="20"/>
              </w:rPr>
              <w:t>nuje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 xml:space="preserve"> bieżącej i końcowej oceny stanu zdrowia pacjenta i podejmowanych działań pielęgniarskich;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9E69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C_U0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</w:tr>
      <w:tr w:rsidR="003F2457" w:rsidRPr="00C92B5C" w14:paraId="5675A3C6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5654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890B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>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F2457" w:rsidRPr="00C92B5C">
              <w:rPr>
                <w:rFonts w:ascii="Cambria" w:hAnsi="Cambria"/>
                <w:sz w:val="20"/>
                <w:szCs w:val="20"/>
              </w:rPr>
              <w:t xml:space="preserve"> testy diagnostyczne dla oznaczenia ciał ketonowych i glukozy we krwi i w moczu oraz cholesterolu we krwi oraz inne testy paskowe;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B23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C_U0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</w:tr>
      <w:tr w:rsidR="003F2457" w:rsidRPr="00C92B5C" w14:paraId="462E121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B666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4E3C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prowadzi, dokumen</w:t>
            </w:r>
            <w:r w:rsidRPr="00C92B5C">
              <w:rPr>
                <w:rFonts w:ascii="Cambria" w:hAnsi="Cambria"/>
                <w:sz w:val="20"/>
                <w:szCs w:val="20"/>
              </w:rPr>
              <w:t>tuje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i oceni</w:t>
            </w:r>
            <w:r w:rsidRPr="00C92B5C">
              <w:rPr>
                <w:rFonts w:ascii="Cambria" w:hAnsi="Cambria"/>
                <w:sz w:val="20"/>
                <w:szCs w:val="20"/>
              </w:rPr>
              <w:t>a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bilans płynów pacjenta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0BEC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07</w:t>
            </w:r>
          </w:p>
        </w:tc>
      </w:tr>
      <w:tr w:rsidR="003F2457" w:rsidRPr="00C92B5C" w14:paraId="4BF00CC0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960E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7C8A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pomiar</w:t>
            </w:r>
            <w:r w:rsidRPr="00C92B5C">
              <w:rPr>
                <w:rFonts w:ascii="Cambria" w:hAnsi="Cambria"/>
                <w:sz w:val="20"/>
                <w:szCs w:val="20"/>
              </w:rPr>
              <w:t>y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91DF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08</w:t>
            </w:r>
          </w:p>
        </w:tc>
      </w:tr>
      <w:tr w:rsidR="003F2457" w:rsidRPr="00C92B5C" w14:paraId="0D557D39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FB70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E1C8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pobiera materiał do badań laboratoryjnych i mikrobiologicznych oraz asyst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lekarzowi przy badaniach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DA6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09</w:t>
            </w:r>
          </w:p>
        </w:tc>
      </w:tr>
      <w:tr w:rsidR="003F2457" w:rsidRPr="00C92B5C" w14:paraId="52FF3798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A72F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87BE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stos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zabiegi przeciwzapalne;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83C7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</w:tr>
      <w:tr w:rsidR="003F2457" w:rsidRPr="00C92B5C" w14:paraId="3F3B3CA1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94F1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A968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przecho</w:t>
            </w:r>
            <w:r w:rsidRPr="00C92B5C">
              <w:rPr>
                <w:rFonts w:ascii="Cambria" w:hAnsi="Cambria"/>
                <w:sz w:val="20"/>
                <w:szCs w:val="20"/>
              </w:rPr>
              <w:t>wuje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i przygotow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uje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leki zgodnie z obowiązującymi standardami;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DC0A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</w:tr>
      <w:tr w:rsidR="003F2457" w:rsidRPr="00C92B5C" w14:paraId="4E286FF1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D3E3" w14:textId="77777777" w:rsidR="003F2457" w:rsidRPr="00C92B5C" w:rsidRDefault="003F245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9EC8" w14:textId="77777777" w:rsidR="003F2457" w:rsidRPr="00C92B5C" w:rsidRDefault="00E136E3" w:rsidP="003F245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poda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je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pacjentowi leki różnymi drogami, zgodnie z pisemnym zleceniem lekarza lub zgodnie z posiadanymi kompetencjami oraz oblicza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dawki leków;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2709" w14:textId="77777777" w:rsidR="003F2457" w:rsidRPr="00C92B5C" w:rsidRDefault="00470847" w:rsidP="003F245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="003B535B" w:rsidRPr="00C92B5C" w14:paraId="482EAFC4" w14:textId="77777777" w:rsidTr="0070725B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4B1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8ED6" w14:textId="77777777" w:rsidR="003B535B" w:rsidRPr="00C92B5C" w:rsidRDefault="00E136E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szczepienia przeciw grypie, WZW i tężcowi;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8268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</w:tr>
      <w:tr w:rsidR="003B535B" w:rsidRPr="00C92B5C" w14:paraId="5F90BEEA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BFD4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08BF" w14:textId="77777777" w:rsidR="003B535B" w:rsidRPr="00C92B5C" w:rsidRDefault="00E136E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płukanie jamy ustnej, gardła, oka, ucha, żołądka, pęcherza moczowego, przetoki jelitowej i rany;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7456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</w:tr>
      <w:tr w:rsidR="003B535B" w:rsidRPr="00C92B5C" w14:paraId="46CBE39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EF46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2938" w14:textId="77777777" w:rsidR="003B535B" w:rsidRPr="00C92B5C" w:rsidRDefault="00E136E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zakłada i usuwa cewnik z żył obwodowych, 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kroplowe wlewy dożylne oraz monito</w:t>
            </w:r>
            <w:r w:rsidRPr="00C92B5C">
              <w:rPr>
                <w:rFonts w:ascii="Cambria" w:hAnsi="Cambria"/>
                <w:sz w:val="20"/>
                <w:szCs w:val="20"/>
              </w:rPr>
              <w:t>ruje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i pielęgn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miejsce wkłucia obwodowego, wkłucia centralnego i portu naczyniowego;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2C8E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</w:tr>
      <w:tr w:rsidR="003B535B" w:rsidRPr="00C92B5C" w14:paraId="2BE5B6D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941D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CCDE" w14:textId="77777777" w:rsidR="003B535B" w:rsidRPr="00C92B5C" w:rsidRDefault="00E136E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wykorzyst</w:t>
            </w:r>
            <w:r w:rsidR="00756923" w:rsidRPr="00C92B5C">
              <w:rPr>
                <w:rFonts w:ascii="Cambria" w:hAnsi="Cambria"/>
                <w:sz w:val="20"/>
                <w:szCs w:val="20"/>
              </w:rPr>
              <w:t xml:space="preserve">uje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dostępne metody karmienia pacjenta (doustnie, przez zgłębnik, przetoki odżywcze);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1A32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16</w:t>
            </w:r>
          </w:p>
        </w:tc>
      </w:tr>
      <w:tr w:rsidR="003B535B" w:rsidRPr="00C92B5C" w14:paraId="22FD420E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7B2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00A6" w14:textId="77777777" w:rsidR="003B535B" w:rsidRPr="00C92B5C" w:rsidRDefault="0075692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przemieszcza i pozycjon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pacjenta z wykorzystaniem różnych technik i metod;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C1B5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17</w:t>
            </w:r>
          </w:p>
        </w:tc>
      </w:tr>
      <w:tr w:rsidR="003B535B" w:rsidRPr="00C92B5C" w14:paraId="6BBF2B02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CBF4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U_1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4AAC" w14:textId="77777777" w:rsidR="003B535B" w:rsidRPr="00C92B5C" w:rsidRDefault="00756923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>wykon</w:t>
            </w:r>
            <w:r w:rsidRPr="00C92B5C">
              <w:rPr>
                <w:rFonts w:ascii="Cambria" w:hAnsi="Cambria"/>
                <w:sz w:val="20"/>
                <w:szCs w:val="20"/>
              </w:rPr>
              <w:t>uje</w:t>
            </w:r>
            <w:r w:rsidR="003B535B" w:rsidRPr="00C92B5C">
              <w:rPr>
                <w:rFonts w:ascii="Cambria" w:hAnsi="Cambria"/>
                <w:sz w:val="20"/>
                <w:szCs w:val="20"/>
              </w:rPr>
              <w:t xml:space="preserve"> gimnastykę oddechową i drenaż ułożeniowy, odśluzowywanie dróg oddechowych i inhalację;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8C10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</w:tr>
      <w:tr w:rsidR="003B535B" w:rsidRPr="00C92B5C" w14:paraId="28ECF39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ECD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59A8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wykonywać nacieranie, oklepywanie, ćwiczenia czynne i bierne;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574E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</w:tr>
      <w:tr w:rsidR="003B535B" w:rsidRPr="00C92B5C" w14:paraId="6350536A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16A3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2E16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wykonywać zabiegi higieniczne;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F366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</w:tr>
      <w:tr w:rsidR="003B535B" w:rsidRPr="00C92B5C" w14:paraId="723982F4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EEAA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AB79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383E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21</w:t>
            </w:r>
          </w:p>
        </w:tc>
      </w:tr>
      <w:tr w:rsidR="003B535B" w:rsidRPr="00C92B5C" w14:paraId="18431E07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C214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416B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oceniać ryzyko rozwoju odleżyn i stosować działania profilaktyczne;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A300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22</w:t>
            </w:r>
          </w:p>
        </w:tc>
      </w:tr>
      <w:tr w:rsidR="003B535B" w:rsidRPr="00C92B5C" w14:paraId="2B1BF07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C317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2D4E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wykonywać zabiegi doodbytnicze;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1560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23</w:t>
            </w:r>
          </w:p>
        </w:tc>
      </w:tr>
      <w:tr w:rsidR="003B535B" w:rsidRPr="00C92B5C" w14:paraId="3BBB4480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26D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2538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zakładać cewnik do pęcherza moczowego, monitorować diurezę i usuwać cewnik;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DADD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24</w:t>
            </w:r>
          </w:p>
        </w:tc>
      </w:tr>
      <w:tr w:rsidR="003B535B" w:rsidRPr="00C92B5C" w14:paraId="268904EA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B1DA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B963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zakładać zgłębnik do żołądka oraz monitorować i usuwać zgłębnik;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BF7D" w14:textId="77777777" w:rsidR="003B535B" w:rsidRPr="00C92B5C" w:rsidRDefault="00470847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9711DF" w:rsidRPr="00C92B5C"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  <w:tr w:rsidR="003B535B" w:rsidRPr="00C92B5C" w14:paraId="3A3CA820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4B10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9EA5" w14:textId="77777777" w:rsidR="003B535B" w:rsidRPr="00C92B5C" w:rsidRDefault="00FE341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prowadzić dokumentację medyczną oraz posługiwać się nią;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0744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C_U26</w:t>
            </w:r>
          </w:p>
        </w:tc>
      </w:tr>
      <w:tr w:rsidR="003B535B" w:rsidRPr="00C92B5C" w14:paraId="76A5F5B0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A718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2AE5" w14:textId="77777777" w:rsidR="003B535B" w:rsidRPr="00C92B5C" w:rsidRDefault="00FE341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rozwiązywać dylematy etyczne i moralne w praktyce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719A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C_U27</w:t>
            </w:r>
          </w:p>
        </w:tc>
      </w:tr>
      <w:tr w:rsidR="003B535B" w:rsidRPr="00C92B5C" w14:paraId="75308A7B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4B7C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U_2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B946" w14:textId="77777777" w:rsidR="003B535B" w:rsidRPr="00C92B5C" w:rsidRDefault="00FE341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oceniać potencjał zdrowotny pacjenta i jego rodziny z wykorzystaniem skal, siatek i pomiarów;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9B7B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C_U28</w:t>
            </w:r>
          </w:p>
        </w:tc>
      </w:tr>
      <w:tr w:rsidR="003B535B" w:rsidRPr="00C92B5C" w14:paraId="1C648B0B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97DA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7A1B" w14:textId="77777777" w:rsidR="003B535B" w:rsidRPr="00C92B5C" w:rsidRDefault="00FE341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rozpoznawać uwarunkowania zachowań zdrowotnych pacjenta i czynniki ryzyka chorób wynikających ze stylu życia;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5DF1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C_U29</w:t>
            </w:r>
          </w:p>
        </w:tc>
      </w:tr>
      <w:tr w:rsidR="003B535B" w:rsidRPr="00C92B5C" w14:paraId="07269D9E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EA14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ED3D" w14:textId="77777777" w:rsidR="003B535B" w:rsidRPr="00C92B5C" w:rsidRDefault="00FE341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0D2F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C_U30</w:t>
            </w:r>
          </w:p>
        </w:tc>
      </w:tr>
      <w:tr w:rsidR="003B535B" w:rsidRPr="00C92B5C" w14:paraId="0823E32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6C3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A40A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uczyć pacjenta samokontroli stanu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E06F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C_U31</w:t>
            </w:r>
          </w:p>
        </w:tc>
      </w:tr>
      <w:tr w:rsidR="003B535B" w:rsidRPr="00C92B5C" w14:paraId="25DE304E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5CE7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E3AE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opracowywać i wdrażać indywidualne programy promocji zdrowia pacjentów, rodzin i grup społecznych;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7B48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C_U32</w:t>
            </w:r>
          </w:p>
        </w:tc>
      </w:tr>
      <w:tr w:rsidR="003B535B" w:rsidRPr="00C92B5C" w14:paraId="48B52609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EE2F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76B7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realizować świadczenia zdrowotne w zakresie podstawowej opieki zdrowotnej;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04B4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C_U33</w:t>
            </w:r>
          </w:p>
        </w:tc>
      </w:tr>
      <w:tr w:rsidR="003B535B" w:rsidRPr="00C92B5C" w14:paraId="00878268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0D6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CBA3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EDEE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C_U34</w:t>
            </w:r>
          </w:p>
        </w:tc>
      </w:tr>
      <w:tr w:rsidR="003B535B" w:rsidRPr="00C92B5C" w14:paraId="5D9F7C4E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731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6896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08C6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C_U35</w:t>
            </w:r>
          </w:p>
        </w:tc>
      </w:tr>
      <w:tr w:rsidR="003B535B" w:rsidRPr="00C92B5C" w14:paraId="50F6B551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9739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4C35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stosować diety terapeutyczne w wybranych schorzeniach;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9AC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</w:tr>
      <w:tr w:rsidR="003B535B" w:rsidRPr="00C92B5C" w14:paraId="19DFD719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CB9B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B15A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dobierać środki spożywcze specjalnego przeznaczenia żywieniowego i wystawiać na nie recepty w ramach realizacji zleceń lekarskich oraz udzielać informacji na temat ich stosowania;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C4CE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37</w:t>
            </w:r>
          </w:p>
        </w:tc>
      </w:tr>
      <w:tr w:rsidR="003B535B" w:rsidRPr="00C92B5C" w14:paraId="078BD8AB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9FC4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U_3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F931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podejmować decyzje dotyczące doboru metod pracy oraz współpracy w zespole;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C895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38</w:t>
            </w:r>
          </w:p>
        </w:tc>
      </w:tr>
      <w:tr w:rsidR="003B535B" w:rsidRPr="00C92B5C" w14:paraId="76330F7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D81D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88A7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70BF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39</w:t>
            </w:r>
          </w:p>
        </w:tc>
      </w:tr>
      <w:tr w:rsidR="003B535B" w:rsidRPr="00C92B5C" w14:paraId="5E5AB9E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943C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732D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53B9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</w:tr>
      <w:tr w:rsidR="003B535B" w:rsidRPr="00C92B5C" w14:paraId="037F57C3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704A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A884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przeprowadzać badanie podmiotowe pacjenta, analizować i interpretować jego wyniki;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9D6D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43</w:t>
            </w:r>
          </w:p>
        </w:tc>
      </w:tr>
      <w:tr w:rsidR="003B535B" w:rsidRPr="00C92B5C" w14:paraId="46D26A94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7C60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52FA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346F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46</w:t>
            </w:r>
          </w:p>
        </w:tc>
      </w:tr>
      <w:tr w:rsidR="003B535B" w:rsidRPr="00C92B5C" w14:paraId="3A5AA747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8AF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8EA7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przeprowadzać badanie fizykalne z wykorzystaniem systemów teleinformatycznych lub systemów łączności;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89C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47</w:t>
            </w:r>
          </w:p>
        </w:tc>
      </w:tr>
      <w:tr w:rsidR="003B535B" w:rsidRPr="00C92B5C" w14:paraId="388774BD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27E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E1D1" w14:textId="77777777" w:rsidR="003B535B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wdrażać standardy postępowania zapobiegającego zakażeniom szpitalnym;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EB2A" w14:textId="77777777" w:rsidR="003B535B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48</w:t>
            </w:r>
          </w:p>
        </w:tc>
      </w:tr>
      <w:tr w:rsidR="002C6A25" w:rsidRPr="00C92B5C" w14:paraId="5FEE1F55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3F44" w14:textId="77777777" w:rsidR="002C6A25" w:rsidRPr="00C92B5C" w:rsidRDefault="002C6A25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U_4</w:t>
            </w:r>
            <w:r w:rsidR="008A182F"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EDEC" w14:textId="77777777" w:rsidR="002C6A25" w:rsidRPr="00C92B5C" w:rsidRDefault="002C6A25" w:rsidP="003B535B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stosować środki ochrony własnej, pacjentów i współpracowników przed zakażeniami;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1E86" w14:textId="77777777" w:rsidR="002C6A25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</w:t>
            </w:r>
            <w:r w:rsidR="00FC0F17" w:rsidRPr="00C92B5C">
              <w:rPr>
                <w:rFonts w:ascii="Cambria" w:hAnsi="Cambria" w:cs="Cambria"/>
                <w:sz w:val="20"/>
                <w:szCs w:val="20"/>
              </w:rPr>
              <w:t>49</w:t>
            </w:r>
          </w:p>
          <w:p w14:paraId="65F0BF77" w14:textId="77777777" w:rsidR="009711DF" w:rsidRPr="00C92B5C" w:rsidRDefault="009711DF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3B535B" w:rsidRPr="00C92B5C" w14:paraId="7F353DA7" w14:textId="77777777" w:rsidTr="00EA25A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D752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B535B" w:rsidRPr="00C92B5C" w14:paraId="3BBAB13C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19D8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35C8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aktywnie  słuchać i  nawiązywać kontakty interpersonalne, skutecznie  i empatycznie porozumiewania się z pacjentem;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09FA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C_K01</w:t>
            </w:r>
          </w:p>
        </w:tc>
      </w:tr>
      <w:tr w:rsidR="003B535B" w:rsidRPr="00C92B5C" w14:paraId="620164BD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168E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EB32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samodzielnie  wykonuje zawód zgodnie z zasadami etyki ogólnej i zawodowej oraz holistycznego i zindywidualizowanego podejścia do pacjenta, uwzględniającego poszanowanie jego praw;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E469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</w:t>
            </w:r>
            <w:r w:rsidR="00922259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3B535B" w:rsidRPr="00C92B5C" w14:paraId="42A5559A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834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</w:t>
            </w:r>
            <w:r w:rsidR="00131A45"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DB63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dostrzega i rozpoznaje własne ograniczenia, dokonuje samooceny deficytów i potrzeb edukacyjnych;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3F55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</w:t>
            </w:r>
            <w:r w:rsidR="00922259" w:rsidRPr="00C92B5C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</w:tr>
      <w:tr w:rsidR="003B535B" w:rsidRPr="00C92B5C" w14:paraId="7590360F" w14:textId="77777777" w:rsidTr="00EA25A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D7D9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</w:t>
            </w:r>
            <w:r w:rsidR="00131A45"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970C" w14:textId="77777777" w:rsidR="003B535B" w:rsidRPr="00C92B5C" w:rsidRDefault="003B535B" w:rsidP="003B53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zawsze </w:t>
            </w:r>
            <w:r w:rsidR="00922259" w:rsidRPr="00C92B5C">
              <w:rPr>
                <w:rFonts w:ascii="Cambria" w:hAnsi="Cambria"/>
                <w:sz w:val="20"/>
                <w:szCs w:val="20"/>
              </w:rPr>
              <w:t xml:space="preserve">przestrzega praw </w:t>
            </w:r>
            <w:r w:rsidRPr="00C92B5C">
              <w:rPr>
                <w:rFonts w:ascii="Cambria" w:hAnsi="Cambria"/>
                <w:sz w:val="20"/>
                <w:szCs w:val="20"/>
              </w:rPr>
              <w:t>pacjenta.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5A76" w14:textId="77777777" w:rsidR="003B535B" w:rsidRPr="00C92B5C" w:rsidRDefault="003B535B" w:rsidP="003B535B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</w:t>
            </w:r>
            <w:r w:rsidR="00922259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</w:tbl>
    <w:p w14:paraId="3876CB72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474"/>
        <w:gridCol w:w="1275"/>
      </w:tblGrid>
      <w:tr w:rsidR="0070725B" w:rsidRPr="00C92B5C" w14:paraId="7241065E" w14:textId="7777777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A0C4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5C90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E697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70725B" w:rsidRPr="00C92B5C" w14:paraId="3FD9EFF9" w14:textId="7777777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4A58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F819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A0A9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5B78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70725B" w:rsidRPr="00C92B5C" w14:paraId="7DCC335B" w14:textId="7777777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F415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8E30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Pielęgniarstwo jako nauka - dyscyplina, wiedza i działalność praktyczna.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A8FE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052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3F4F453" w14:textId="7777777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1EE0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31BE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Wprowadzenie do pielęgniarstwa - wyjaśnienie podstawowych pojęć: pielęgnowanie, pielęgniarstwo jako: służba społeczna, opieka, wiedza, nauka, sztuka, zawód, profesja.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32F7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3222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45EA08C" w14:textId="7777777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1A47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CEAA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Uwarunkowania historyczne, teraźniejszość i przyszłość zawodu pielęgniarki. Rozwój pielęgniarstwa na świecie i w Polsce.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246D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4D2E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140B3244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F59A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C727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Czynniki wpływające na rozwój praktyki pielęgniarskiej. Pielęgniarstwo przednowoczesne i nowoczesne.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CB1B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9D8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33DBADC9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159A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F95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Symbole i tradycje w pielęgniarstwie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982B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7692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154EA435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BD55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1A07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Organizacje zawodowe, stowarzyszenia, towarzystwa naukowe, związki zawodowe pielęgniarstwa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6892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5D57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96092D5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3151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9C69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Pielęgniarstwo współczesne. Misja pielęgniarstwa, rola społeczno- zawodowa pielęgniarki, funkcje pielęgniarki. Holistyczna koncepcja pielęgniarstwa.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3386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6B2E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137FCEB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EE64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338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Teorie pielęgniarstwa - istota i znaczenie dla pielęgniarstwa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AA5B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5C0C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A2072AF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A4ED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04F8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Zadania pielęgniarki w interdyscyplinarnym zespole opiekuńczym w procesie diagnozowania, leczenia, rehabilitacji, profilaktyki zdrowotnej, promocji zdrowia.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7515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26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74A19EE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6390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69C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Proces pielęgnowania jako metoda pracy pielęgniarki i model opieki zindywidualizowanej, holistycznej nad pacjentem i jego rodziną. Cechy, etapy procesu pielęgnowania. Różnice między pielęgnowaniem tradycyjnym a procesem pielęgnowania.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92D3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68B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4A8AB84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BD6A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7263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Metody gromadzenie danych (wywiad, obserwacja, pomiary, analiza dokumentacji), stawianie diagnozy pielęgniarskiej, określenie celu i planu opieki, realizacja, ocena i dokumentacja opieki.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0294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AD9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3CE7724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8DC4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757E" w14:textId="77777777" w:rsidR="0070725B" w:rsidRPr="00C92B5C" w:rsidRDefault="0070725B" w:rsidP="00C92B5C">
            <w:pPr>
              <w:pStyle w:val="Inne0"/>
              <w:widowControl w:val="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stanu, rozpoznanie potrzeb/problemów pielęgnacyjnych u pacjentów z zaburzeniami w funkcjonowaniu narządów i układów: termoregulacji, ze zmianami na skórze, w tym odleżynami, układu krążenia i oddechowego, pokarmowego, moczowego, nerwowego (chory nieprzytomny), narządów zmysłów (wzroku i słuchu), cierpiących z powodu bólu, umierających oraz planowanie opieki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1BB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3D7A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124BEC9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89CE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62A1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Wykorzystanie procesu pielęgnowania jako podstawowej metody pracy pielęgniarki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7634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A02E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C06D642" w14:textId="7777777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CFBA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00F2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F1FF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9250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5D56A1F4" w14:textId="77777777" w:rsidR="0070725B" w:rsidRPr="00C92B5C" w:rsidRDefault="0070725B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F8FF0C5" w14:textId="77777777" w:rsidR="0070725B" w:rsidRPr="00C92B5C" w:rsidRDefault="0070725B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70725B" w:rsidRPr="00C92B5C" w14:paraId="75BB18DE" w14:textId="77777777" w:rsidTr="007B7DF5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9B52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65E4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B225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70725B" w:rsidRPr="00C92B5C" w14:paraId="1F6C0F18" w14:textId="77777777" w:rsidTr="007B7DF5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FE47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A68F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A1B3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437D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70725B" w:rsidRPr="00C92B5C" w14:paraId="0B043F4B" w14:textId="77777777" w:rsidTr="007B7DF5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C8CA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A249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Organizacja zajęć w pracowni umiejętności pielęgniarskich. Higieniczne mycie rąk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8722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218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8F0DC88" w14:textId="77777777" w:rsidTr="007B7DF5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CE67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1B1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Słanie łóżka pustego w jedną i dwie pielęgniarki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FFE4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A7D1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39512875" w14:textId="77777777" w:rsidTr="007B7DF5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44EB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BA6B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Słanie łóżka z chorym w jedną i dwie pielęgniarki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8CEA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B204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302EC47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E4A5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8D78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Zmiana bielizny pościelowej: całkowita, częściowa z chorym w łóżku w jedną i dwie pielęgniarki;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146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7FA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646672D" w14:textId="77777777" w:rsidTr="007B7DF5">
        <w:trPr>
          <w:trHeight w:val="374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4BFD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DD6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Zmiana bielizny osobistej pacjenta;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E47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AD9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EC61C78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03B7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393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Mycie pacjenta w łóżku, kąpiel w wannie i pod prysznicem, kąpiele lecznicze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62CC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FCF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327BC6A8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FCCB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9903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Mycie zębów. Toaleta jamy ustnej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FACE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99AA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CEC4207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E1D6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C188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Mycie głowy choremu w łóżku;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62B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A874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B3A6CCF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0938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7ACB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Układanie pacjenta w różnych pozycjach. Zastosowanie udogodnień;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823C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EC05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16668148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2ED2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FE2A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Przenoszenie i transport chorego;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5CD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4853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2F07C37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6B90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6D4B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Udział pielęgniarki w usprawnianiu chorego: oklepywanie ścian klatki piersiowej, nacieranie, masaż skóry, ćwiczenia gimnastyczne bierne, czynne, gimnastyka oddechowa, pomoc przy siadaniu w łóżku, pomoc przy wstawaniu z łóżka;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B5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5EA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4D00850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4FE1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34FD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Udział pielęgniarki w zapewnieniu pacjentowi optymalnych warunków do podtrzymania biologicznych funkcji życiowych organizmu: pojenie pacjenta. Karmienie pacjenta, podawanie kaczki i basenu;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CE57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9FD1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14988E22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DAC6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C57B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Podawanie leków; doustnie, podjęzykowo, około policzkowo,</w:t>
            </w:r>
          </w:p>
          <w:p w14:paraId="50F8DA92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Podawanie leków drogą wziewną (podawanie tlenu różnymi metodami);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F98A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0F8F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92575C6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7622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0A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Stosowanie leków na skórę i błony śluzowe. Zakraplanie leku do oka. Płukanie oka, Zakraplanie leku do nosa. Podawanie leku do ucha, płukanie ucha. Podawanie leków do pochwy;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F8B2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ABB1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2FA6E2D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09EB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3FCF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Zabiegi przeciwzapalne, bańki lecznicze;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ADF4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6DF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916F66A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9F31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C16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1BC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Zabiegi dorektalne: podawanie czopków, sucha rurka do odbytu, wlewka doodbytnicza; lecznicza i przeczyszczająca, lewatywa, kroplowy wlew doodbytniczy;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85D1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8084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847FF1D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54C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C17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591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Zgłębnikowanie żołądka, karmienie za pomocą zgłębnika założonego do żołądka, karmienie za pomocą PEGA. Płukanie żołądka;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1729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77C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1099898C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ABA3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C18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7D9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Cewnikowanie pęcherza moczowego, płukanie pęcherza moczowego, monitorowanie diurezy godzinowej i dobowej, bilans płynów;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9026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E58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CE59FC0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6BFD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C19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C897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Udział pielęgniarki w pobieraniu materiału do badań diagnostycznych;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101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F86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B256F13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46CA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C20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9C81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Oznaczanie poziomu cukru we krwi za pomocą gleukometru/ stężenia cholesterolu;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FAFF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E554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905FA46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2882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C21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F6B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podstawowych czynności życiowych: pomiar i obserwacja oddechu, tętna, ciśnienia tętniczego krwi, temperatury ciała. Dokumentowanie dokonanych pomiarów w karcie gorączkowej;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A9E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D5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BA7DD11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58C5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C22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7BD2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Wykonanie pulsoksymetrii i kapnometrii;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03AC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DC43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6927700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B023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C23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1C3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stanu ogólnego chorego: masy ciała u niemowlęcia, dziecka i dorosłego, wzrostu u dzieci i dorosłych;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1F60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79B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72A4141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1369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C24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B03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stanu świadomości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C8D5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87D2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4CD2F6E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3CC5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C25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297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Podawanie leków droga dotkankową: iniekcje podskórne, podawanie insuliny, iniekcje domięśniowe, próby śródskórne; obliczanie dawek leków;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49D0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A860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CA9C74B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96E1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C26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22C3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Wstrzyknięcie dożylne; założenie wkłucia obwodowego igłą typu Venflon, pielęgnacja miejsca wkłucia, usunięcie cewnika z żył obwodowych;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5169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CFF5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3988E9AC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4131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C27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D07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Kroplowy wlew dożylny;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3825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CD05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EA4A4B6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2F72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C28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F896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Udział pielęgniarki w zapewnieniu pacjentowi bezpieczeństwa: chirurgiczne mycie rąk, zakładanie odzieży ochronnej, jałowych rękawiczek, zakładanie czepca przeciw wszawicy;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79F8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F303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5876309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C63D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C29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F032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Udział pielęgniarki w leczeniu zabiegowym: przygotowanie narzędzi i materiału opatrunkowego, przygotowanie stolika opatrunkowego, założenie i zmiana opatrunku,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866D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02C1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3F6BB802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F73C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C30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7DA8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Przygotowanie chorego i zestawów do wybranych zabiegów diagnostycznych (biopsje i nakłucia);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6D19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3479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7DA35BCA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0B75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C31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531A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Bandażowanie poszczególnych części ciała;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1737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5BBE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3E96946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576E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C32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0B5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Wybrane metody pielęgnowania noworodka/niemowlęcia (kąpiel, przewijanie, karmienie);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4C70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4400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0CF09EB5" w14:textId="77777777" w:rsidTr="007B7DF5">
        <w:trPr>
          <w:trHeight w:val="34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81E4" w14:textId="77777777" w:rsidR="0070725B" w:rsidRPr="00C92B5C" w:rsidRDefault="0070725B" w:rsidP="00C92B5C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C33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CB09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Prowadzenie dokumentacji pielęgniarskiej.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15DA" w14:textId="77777777" w:rsidR="0070725B" w:rsidRPr="00C92B5C" w:rsidRDefault="0070725B">
            <w:pPr>
              <w:pStyle w:val="Inne0"/>
              <w:widowControl w:val="0"/>
              <w:spacing w:before="10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102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7D7E206" w14:textId="77777777" w:rsidTr="007B7DF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46DF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8692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534D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76A8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2006D59A" w14:textId="77777777" w:rsidR="0070725B" w:rsidRPr="00C92B5C" w:rsidRDefault="0070725B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413D2B1E" w14:textId="77777777" w:rsidR="0070725B" w:rsidRPr="00C92B5C" w:rsidRDefault="0070725B" w:rsidP="00C92B5C">
      <w:pPr>
        <w:spacing w:before="60" w:after="60"/>
        <w:jc w:val="center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369"/>
        <w:gridCol w:w="1380"/>
      </w:tblGrid>
      <w:tr w:rsidR="0070725B" w:rsidRPr="00C92B5C" w14:paraId="50A40C27" w14:textId="7777777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0440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E9BB" w14:textId="08FF7A5A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 zajęć praktycznych</w:t>
            </w:r>
            <w:r w:rsidR="00E7376A" w:rsidRPr="00C92B5C">
              <w:rPr>
                <w:rFonts w:ascii="Cambria" w:hAnsi="Cambria" w:cs="Cambria"/>
                <w:b/>
              </w:rPr>
              <w:t xml:space="preserve"> (ZP)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AD02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70725B" w:rsidRPr="00C92B5C" w14:paraId="7D87F286" w14:textId="7777777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199F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C05B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2380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A112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70725B" w:rsidRPr="00C92B5C" w14:paraId="3D94798B" w14:textId="7777777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E75A" w14:textId="77777777" w:rsidR="0070725B" w:rsidRPr="00C92B5C" w:rsidRDefault="00E7376A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5E75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Wprowadzenie do zajęć praktycznych (program nauczania, warunki zaliczenia, regulamin zajęć). Zapoznanie z personelem, pacjentami, topografią i specyfiką oddziału;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8485" w14:textId="77777777" w:rsidR="0070725B" w:rsidRPr="00C92B5C" w:rsidRDefault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D03C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71E118C" w14:textId="7777777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AAFB" w14:textId="77777777" w:rsidR="0070725B" w:rsidRPr="00C92B5C" w:rsidRDefault="00E7376A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1EB9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Dokumentacja stosowana w oddziale prowadzona przez personel pielęgniarski - specyfika i zasady jej prowadzenia;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7A3F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90F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3999E29" w14:textId="7777777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FC14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6B66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Standardy i procedury w praktyce pielęgniarskiej stosowane w oddziale;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039E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9CE3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4F194EC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61BC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5725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Udział pielęgniarki podczas przyjęcia do szpitala/ na oddział. Adaptacja chorego do warunków hospitalizacji. Prawa pacjenta w aspekcie zadań zawodowych pielęgniarki;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E4DC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8B2A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107277E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0EF1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169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Zadania pielęgniarki w profilaktyce i pielęgnowaniu chorych z odleżynami - wybrane zagadnienia;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1717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C4F1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520EF972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F3BA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F014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Pielęgnowanie przewlekle chorego. Rola pielęgniarki w przygotowaniu chorego do sprawowania samokontroli i samo opieki;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EA02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382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FB5EE89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7CFB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789C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Udział pielęgniarki w usprawnianiu psychospołecznym pacjenta;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C0D4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5BC8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4170DF31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C04E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5590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Sprawowanie opieki pielęgniarskiej wobec pacjenta hospitalizowanego w warunkach oddziału szpitalnego - zastosowanie procesu pielęgnowania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5E6F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C276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2FA680EB" w14:textId="77777777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28BA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3DD1" w14:textId="77777777" w:rsidR="0070725B" w:rsidRPr="00C92B5C" w:rsidRDefault="0070725B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Podsumowanie i zakończenie zajęć praktycznych - samoocena i ocena końcowa.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3107" w14:textId="77777777" w:rsidR="0070725B" w:rsidRPr="00C92B5C" w:rsidRDefault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9290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70725B" w:rsidRPr="00C92B5C" w14:paraId="62F74908" w14:textId="7777777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92B6" w14:textId="77777777" w:rsidR="0070725B" w:rsidRPr="00C92B5C" w:rsidRDefault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13B3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projektów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B416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85C9" w14:textId="77777777" w:rsidR="0070725B" w:rsidRPr="00C92B5C" w:rsidRDefault="00E7376A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43B9B004" w14:textId="77777777" w:rsidR="0070725B" w:rsidRPr="00C92B5C" w:rsidRDefault="0070725B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45A269D0" w14:textId="77777777" w:rsidR="0070725B" w:rsidRPr="00C92B5C" w:rsidRDefault="0070725B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369"/>
        <w:gridCol w:w="1380"/>
      </w:tblGrid>
      <w:tr w:rsidR="00E7376A" w:rsidRPr="00C92B5C" w14:paraId="2763D409" w14:textId="77777777" w:rsidTr="006F2B9F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1AAC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bookmarkStart w:id="0" w:name="_Hlk176436501"/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DE3F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 praktyki  (PZ)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05B6" w14:textId="77777777" w:rsidR="00E7376A" w:rsidRPr="00C92B5C" w:rsidRDefault="00E7376A" w:rsidP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E7376A" w:rsidRPr="00C92B5C" w14:paraId="0B2B11F0" w14:textId="77777777" w:rsidTr="006F2B9F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2A99" w14:textId="77777777" w:rsidR="00E7376A" w:rsidRPr="00C92B5C" w:rsidRDefault="00E7376A" w:rsidP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F471" w14:textId="77777777" w:rsidR="00E7376A" w:rsidRPr="00C92B5C" w:rsidRDefault="00E7376A" w:rsidP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6A1E" w14:textId="77777777" w:rsidR="00E7376A" w:rsidRPr="00C92B5C" w:rsidRDefault="00E7376A" w:rsidP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DD4A" w14:textId="77777777" w:rsidR="00E7376A" w:rsidRPr="00C92B5C" w:rsidRDefault="00E7376A" w:rsidP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E7376A" w:rsidRPr="00C92B5C" w14:paraId="7B6859D2" w14:textId="77777777" w:rsidTr="006F2B9F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E48E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D02F" w14:textId="77777777" w:rsidR="00E7376A" w:rsidRPr="00C92B5C" w:rsidRDefault="006F2B9F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Sprawowanie holistycznej opieki (pod kierunkiem pielęgniarki będącej opiekunem praktyk w oddziale) nad pacjentem hospitalizowanym w oddziale z praktycznym wykorzystaniem wybranych umiejętności zawodowych wynikających z przedmiotu Podstawy pielęgniarstwa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888C" w14:textId="77777777" w:rsidR="00E7376A" w:rsidRPr="00C92B5C" w:rsidRDefault="006F2B9F" w:rsidP="0070725B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24DF" w14:textId="77777777" w:rsidR="00E7376A" w:rsidRPr="00C92B5C" w:rsidRDefault="00E7376A" w:rsidP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7376A" w:rsidRPr="00C92B5C" w14:paraId="1B266EB4" w14:textId="77777777" w:rsidTr="006F2B9F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D32F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A2B0" w14:textId="77777777" w:rsidR="00E7376A" w:rsidRPr="008F73BE" w:rsidRDefault="006F2B9F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73BE">
              <w:rPr>
                <w:rStyle w:val="Inne"/>
                <w:rFonts w:ascii="Cambria" w:hAnsi="Cambria" w:cs="Cambria"/>
                <w:sz w:val="20"/>
                <w:szCs w:val="20"/>
              </w:rPr>
              <w:t>Zastosowanie procesu pielęgnowania w warunkach naturalnych oddziału szpitalnego.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3A70" w14:textId="77777777" w:rsidR="00E7376A" w:rsidRPr="00C92B5C" w:rsidRDefault="006F2B9F" w:rsidP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C83C" w14:textId="77777777" w:rsidR="00E7376A" w:rsidRPr="00C92B5C" w:rsidRDefault="00E7376A" w:rsidP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7376A" w:rsidRPr="00C92B5C" w14:paraId="7F3EC20C" w14:textId="77777777" w:rsidTr="006F2B9F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BF1E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9F91" w14:textId="77777777" w:rsidR="00E7376A" w:rsidRPr="008F73BE" w:rsidRDefault="006F2B9F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73BE">
              <w:rPr>
                <w:rFonts w:ascii="Cambria" w:hAnsi="Cambria"/>
                <w:sz w:val="20"/>
                <w:szCs w:val="20"/>
              </w:rPr>
              <w:t>Działania pielęgnacyjne w zakresie higieny osobistej, estetyki i otoczenia pacjenta , działania profilaktyczno-pielęgnacyjne zapewniające wygodę  i bezpieczeństwo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43F5" w14:textId="77777777" w:rsidR="00E7376A" w:rsidRPr="00C92B5C" w:rsidRDefault="006F2B9F" w:rsidP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F660" w14:textId="77777777" w:rsidR="00E7376A" w:rsidRPr="00C92B5C" w:rsidRDefault="00E7376A" w:rsidP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7376A" w:rsidRPr="00C92B5C" w14:paraId="40551A82" w14:textId="77777777" w:rsidTr="006F2B9F">
        <w:trPr>
          <w:trHeight w:val="345"/>
          <w:jc w:val="center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4C42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4A3C" w14:textId="77777777" w:rsidR="00E7376A" w:rsidRPr="008F73BE" w:rsidRDefault="006F2B9F" w:rsidP="00C92B5C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73BE">
              <w:rPr>
                <w:rFonts w:ascii="Cambria" w:hAnsi="Cambria"/>
                <w:sz w:val="20"/>
                <w:szCs w:val="20"/>
              </w:rPr>
              <w:t>Bio-psychospoleczna ocena stanu pacjenta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9380" w14:textId="77777777" w:rsidR="00E7376A" w:rsidRPr="00C92B5C" w:rsidRDefault="006F2B9F" w:rsidP="0070725B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10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55B7" w14:textId="77777777" w:rsidR="00E7376A" w:rsidRPr="00C92B5C" w:rsidRDefault="00E7376A" w:rsidP="0070725B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7376A" w:rsidRPr="00C92B5C" w14:paraId="2481C2CA" w14:textId="77777777" w:rsidTr="006F2B9F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BC94" w14:textId="77777777" w:rsidR="00E7376A" w:rsidRPr="00C92B5C" w:rsidRDefault="00E7376A" w:rsidP="0070725B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3AF3" w14:textId="77777777" w:rsidR="00E7376A" w:rsidRPr="00C92B5C" w:rsidRDefault="00E7376A" w:rsidP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projektów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7D88" w14:textId="77777777" w:rsidR="00E7376A" w:rsidRPr="00C92B5C" w:rsidRDefault="00E7376A" w:rsidP="0070725B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8A9F" w14:textId="77777777" w:rsidR="00E7376A" w:rsidRPr="00C92B5C" w:rsidRDefault="00E7376A" w:rsidP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bookmarkEnd w:id="0"/>
    </w:tbl>
    <w:p w14:paraId="211A8EBC" w14:textId="77777777" w:rsidR="0070725B" w:rsidRDefault="0070725B">
      <w:pPr>
        <w:spacing w:before="120" w:after="120" w:line="240" w:lineRule="auto"/>
        <w:jc w:val="both"/>
        <w:rPr>
          <w:rFonts w:ascii="Cambria" w:hAnsi="Cambria" w:cs="Cambria"/>
          <w:b/>
          <w:bCs/>
          <w:sz w:val="10"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424"/>
        <w:gridCol w:w="1276"/>
        <w:gridCol w:w="1586"/>
      </w:tblGrid>
      <w:tr w:rsidR="008F73BE" w:rsidRPr="00C92B5C" w14:paraId="1C464157" w14:textId="77777777" w:rsidTr="00993CE9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0DB5" w14:textId="77777777" w:rsidR="008F73BE" w:rsidRPr="00161991" w:rsidRDefault="008F73BE" w:rsidP="00540CDD">
            <w:pPr>
              <w:spacing w:before="20" w:after="20"/>
              <w:rPr>
                <w:rFonts w:ascii="Cambria" w:hAnsi="Cambria"/>
              </w:rPr>
            </w:pPr>
            <w:r w:rsidRPr="00161991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D549" w14:textId="5232EC9C" w:rsidR="008F73BE" w:rsidRPr="00B63D81" w:rsidRDefault="008F73BE" w:rsidP="004D65CB">
            <w:pPr>
              <w:spacing w:before="60" w:after="60" w:line="240" w:lineRule="auto"/>
              <w:jc w:val="both"/>
              <w:rPr>
                <w:rFonts w:ascii="Cambria" w:hAnsi="Cambria"/>
                <w:b/>
              </w:rPr>
            </w:pPr>
            <w:r w:rsidRPr="00B63D8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272A" w14:textId="77777777" w:rsidR="008F73BE" w:rsidRPr="00645199" w:rsidRDefault="008F73BE" w:rsidP="00540CDD">
            <w:pPr>
              <w:spacing w:before="20" w:after="20"/>
              <w:jc w:val="center"/>
              <w:rPr>
                <w:rFonts w:ascii="Cambria" w:hAnsi="Cambria"/>
              </w:rPr>
            </w:pPr>
            <w:r w:rsidRPr="00645199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8F73BE" w:rsidRPr="00C92B5C" w14:paraId="4092FBBB" w14:textId="77777777" w:rsidTr="00993CE9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5A3B" w14:textId="77777777" w:rsidR="008F73BE" w:rsidRPr="00161991" w:rsidRDefault="008F73BE" w:rsidP="00540CDD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690B" w14:textId="77777777" w:rsidR="008F73BE" w:rsidRPr="00161991" w:rsidRDefault="008F73BE" w:rsidP="00540CDD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9C24" w14:textId="77777777" w:rsidR="008F73BE" w:rsidRPr="00645199" w:rsidRDefault="008F73BE" w:rsidP="00540CDD">
            <w:pPr>
              <w:spacing w:before="20" w:after="20"/>
              <w:jc w:val="center"/>
              <w:rPr>
                <w:rFonts w:ascii="Cambria" w:hAnsi="Cambria"/>
              </w:rPr>
            </w:pPr>
            <w:r w:rsidRPr="00645199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66A" w14:textId="77777777" w:rsidR="008F73BE" w:rsidRPr="00645199" w:rsidRDefault="008F73BE" w:rsidP="00540CDD">
            <w:pPr>
              <w:spacing w:before="20" w:after="20"/>
              <w:jc w:val="center"/>
              <w:rPr>
                <w:rFonts w:ascii="Cambria" w:hAnsi="Cambria"/>
              </w:rPr>
            </w:pPr>
            <w:r w:rsidRPr="00645199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8F73BE" w:rsidRPr="00C92B5C" w14:paraId="07A2E7B2" w14:textId="77777777" w:rsidTr="00993CE9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0C00" w14:textId="71B1A611" w:rsidR="008F73BE" w:rsidRPr="00161991" w:rsidRDefault="008F73BE" w:rsidP="00540CDD">
            <w:pPr>
              <w:spacing w:before="20" w:after="20"/>
              <w:rPr>
                <w:rFonts w:ascii="Cambria" w:hAnsi="Cambria"/>
              </w:rPr>
            </w:pPr>
            <w:r w:rsidRPr="00161991">
              <w:rPr>
                <w:rFonts w:ascii="Cambria" w:hAnsi="Cambria" w:cs="Cambria"/>
                <w:sz w:val="20"/>
                <w:szCs w:val="20"/>
              </w:rPr>
              <w:t>S1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8229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</w:p>
          <w:p w14:paraId="51C6228E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w zakresie tematyki wykładów, ćwiczeń i zajęć praktycznych.</w:t>
            </w:r>
          </w:p>
          <w:p w14:paraId="39287C40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13374D8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 xml:space="preserve">Student może pogłębić wiedzę z zakresu podstaw opieki pielęgniarskiej </w:t>
            </w:r>
            <w:r w:rsidRPr="00161991">
              <w:rPr>
                <w:rFonts w:ascii="Cambria" w:hAnsi="Cambria"/>
                <w:sz w:val="20"/>
                <w:szCs w:val="20"/>
              </w:rPr>
              <w:lastRenderedPageBreak/>
              <w:t>poprzez przygotowanie:</w:t>
            </w:r>
          </w:p>
          <w:p w14:paraId="0E167B42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0F833EF6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lub</w:t>
            </w:r>
          </w:p>
          <w:p w14:paraId="39132EBF" w14:textId="77777777" w:rsidR="004D65CB" w:rsidRPr="00161991" w:rsidRDefault="004D65CB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05693864" w14:textId="1165E1EA" w:rsidR="008F73BE" w:rsidRPr="00161991" w:rsidRDefault="008F73BE" w:rsidP="00540CDD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0662" w14:textId="73703D65" w:rsidR="008F73BE" w:rsidRPr="00993CE9" w:rsidRDefault="004D65CB" w:rsidP="00540CDD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993CE9">
              <w:rPr>
                <w:rFonts w:ascii="Cambria" w:hAnsi="Cambria"/>
                <w:b/>
                <w:bCs/>
              </w:rPr>
              <w:lastRenderedPageBreak/>
              <w:t>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9DF7" w14:textId="77777777" w:rsidR="008F73BE" w:rsidRPr="00993CE9" w:rsidRDefault="008F73BE" w:rsidP="00540CDD">
            <w:pPr>
              <w:snapToGrid w:val="0"/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993CE9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993CE9" w:rsidRPr="00C92B5C" w14:paraId="31BD78AF" w14:textId="77777777" w:rsidTr="00993CE9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685A" w14:textId="77777777" w:rsidR="00993CE9" w:rsidRPr="00161991" w:rsidRDefault="00993CE9" w:rsidP="00540CDD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2EF2" w14:textId="35707340" w:rsidR="00993CE9" w:rsidRPr="00161991" w:rsidRDefault="00993CE9" w:rsidP="004D65CB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31E" w14:textId="0F5F4E52" w:rsidR="00993CE9" w:rsidRPr="00993CE9" w:rsidRDefault="00993CE9" w:rsidP="00540CDD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993CE9">
              <w:rPr>
                <w:rFonts w:ascii="Cambria" w:hAnsi="Cambria"/>
                <w:b/>
                <w:bCs/>
              </w:rPr>
              <w:t>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417F" w14:textId="564C6A57" w:rsidR="00993CE9" w:rsidRPr="00993CE9" w:rsidRDefault="00993CE9" w:rsidP="00540CDD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3CE9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4628F46B" w14:textId="77777777" w:rsidR="008F73BE" w:rsidRDefault="008F73BE">
      <w:pPr>
        <w:spacing w:before="120" w:after="120" w:line="240" w:lineRule="auto"/>
        <w:jc w:val="both"/>
        <w:rPr>
          <w:rFonts w:ascii="Cambria" w:hAnsi="Cambria" w:cs="Cambria"/>
          <w:b/>
          <w:bCs/>
          <w:sz w:val="10"/>
        </w:rPr>
      </w:pPr>
    </w:p>
    <w:p w14:paraId="12E2837D" w14:textId="77777777" w:rsidR="0070725B" w:rsidRPr="00C92B5C" w:rsidRDefault="0070725B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70725B" w:rsidRPr="00C92B5C" w14:paraId="115313F3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06F0" w14:textId="77777777" w:rsidR="0070725B" w:rsidRPr="00C92B5C" w:rsidRDefault="0070725B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E553" w14:textId="77777777" w:rsidR="0070725B" w:rsidRPr="00C92B5C" w:rsidRDefault="0070725B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8D93" w14:textId="77777777" w:rsidR="0070725B" w:rsidRPr="00C92B5C" w:rsidRDefault="0070725B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70725B" w:rsidRPr="00C92B5C" w14:paraId="3EB50252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190F" w14:textId="77777777" w:rsidR="0070725B" w:rsidRPr="00C92B5C" w:rsidRDefault="0070725B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2EBC" w14:textId="77777777" w:rsidR="0070725B" w:rsidRPr="00C92B5C" w:rsidRDefault="00E7376A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</w:t>
            </w:r>
            <w:r w:rsidR="0070725B" w:rsidRPr="00C92B5C">
              <w:rPr>
                <w:rFonts w:ascii="Cambria" w:hAnsi="Cambria" w:cs="Cambria"/>
                <w:sz w:val="20"/>
                <w:szCs w:val="20"/>
              </w:rPr>
              <w:t>ykład informacyjny</w:t>
            </w:r>
            <w:r w:rsidRPr="00C92B5C">
              <w:rPr>
                <w:rFonts w:ascii="Cambria" w:hAnsi="Cambria" w:cs="Cambria"/>
                <w:sz w:val="20"/>
                <w:szCs w:val="20"/>
              </w:rPr>
              <w:t xml:space="preserve">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DDC8" w14:textId="77777777" w:rsidR="0070725B" w:rsidRPr="00C92B5C" w:rsidRDefault="0070725B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70725B" w:rsidRPr="00C92B5C" w14:paraId="14852E67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D443" w14:textId="77777777" w:rsidR="0070725B" w:rsidRPr="00C92B5C" w:rsidRDefault="0070725B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EB54" w14:textId="77777777" w:rsidR="0070725B" w:rsidRPr="00C92B5C" w:rsidRDefault="00E7376A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Ustne wypowiedzi; prezentacja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B8F3" w14:textId="77777777" w:rsidR="0070725B" w:rsidRPr="00C92B5C" w:rsidRDefault="00E7376A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</w:t>
            </w:r>
            <w:r w:rsidR="00A254E0" w:rsidRPr="00C92B5C">
              <w:rPr>
                <w:rFonts w:ascii="Cambria" w:hAnsi="Cambria" w:cs="Cambria"/>
                <w:bCs/>
                <w:sz w:val="20"/>
                <w:szCs w:val="20"/>
              </w:rPr>
              <w:t>r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ojektor</w:t>
            </w:r>
          </w:p>
        </w:tc>
      </w:tr>
      <w:tr w:rsidR="0070725B" w:rsidRPr="00C92B5C" w14:paraId="235D9B3A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DD04" w14:textId="4DC7F25F" w:rsidR="0070725B" w:rsidRPr="00C92B5C" w:rsidRDefault="00645199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Zajęcie praktyczne</w:t>
            </w:r>
            <w:r w:rsidR="00A254E0"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B3C0" w14:textId="55B020EC" w:rsidR="000F6925" w:rsidRPr="000F6925" w:rsidRDefault="00A254E0">
            <w:pPr>
              <w:snapToGrid w:val="0"/>
              <w:spacing w:before="60" w:after="60" w:line="240" w:lineRule="auto"/>
              <w:jc w:val="both"/>
              <w:rPr>
                <w:rFonts w:ascii="Cambria" w:hAnsi="Cambria" w:cs="Arial"/>
                <w:color w:val="FF0000"/>
                <w:sz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(case study), analiza dokumentacji medycznej, metoda symulacji, projekt terapeutyczny</w:t>
            </w:r>
            <w:r w:rsidR="000F6925">
              <w:rPr>
                <w:rStyle w:val="Inne"/>
                <w:rFonts w:ascii="Cambria" w:hAnsi="Cambria" w:cs="Arial"/>
                <w:color w:val="FF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9A9" w14:textId="77777777" w:rsidR="0070725B" w:rsidRPr="00C92B5C" w:rsidRDefault="00A254E0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A254E0" w:rsidRPr="00C92B5C" w14:paraId="49C01A2A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CA06" w14:textId="277E8FC5" w:rsidR="00A254E0" w:rsidRPr="00C92B5C" w:rsidRDefault="00A254E0" w:rsidP="00A254E0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Praktyka</w:t>
            </w:r>
            <w:r w:rsidR="00645199">
              <w:rPr>
                <w:rFonts w:ascii="Cambria" w:hAnsi="Cambria" w:cs="Cambria"/>
                <w:bCs/>
                <w:sz w:val="20"/>
                <w:szCs w:val="20"/>
              </w:rPr>
              <w:t xml:space="preserve"> zawodowa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(PZ)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2CBC" w14:textId="5E0DEB91" w:rsidR="000F6925" w:rsidRPr="007F5197" w:rsidRDefault="00A254E0" w:rsidP="00A254E0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  <w:r w:rsidR="004D65CB">
              <w:rPr>
                <w:rFonts w:ascii="Cambria" w:hAnsi="Cambria" w:cs="Cambria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F8FE" w14:textId="77777777" w:rsidR="00A254E0" w:rsidRPr="00C92B5C" w:rsidRDefault="00A254E0" w:rsidP="00A254E0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5A1F06" w:rsidRPr="00C92B5C" w14:paraId="5D5E79C6" w14:textId="77777777" w:rsidTr="00A254E0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6C3C" w14:textId="33F03B8F" w:rsidR="005A1F06" w:rsidRPr="00161991" w:rsidRDefault="005A1F06" w:rsidP="005A1F0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  <w:p w14:paraId="45087EB0" w14:textId="5AA11615" w:rsidR="007F5197" w:rsidRPr="00161991" w:rsidRDefault="009B34F8" w:rsidP="005A1F0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(S)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C153" w14:textId="64DBC47D" w:rsidR="004D65CB" w:rsidRPr="00161991" w:rsidRDefault="004D65CB" w:rsidP="004D65CB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naukowego. </w:t>
            </w:r>
          </w:p>
          <w:p w14:paraId="71F10BC3" w14:textId="3362802B" w:rsidR="007F5197" w:rsidRPr="00161991" w:rsidRDefault="004D65CB" w:rsidP="004D65CB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Ustna wypowiedź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3246" w14:textId="61ECAA7B" w:rsidR="005A1F06" w:rsidRPr="00161991" w:rsidRDefault="005A1F06" w:rsidP="005A1F0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69B89AB1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6A13658B" w14:textId="77777777" w:rsidR="0070725B" w:rsidRPr="00C92B5C" w:rsidRDefault="0070725B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61"/>
        <w:gridCol w:w="3969"/>
      </w:tblGrid>
      <w:tr w:rsidR="0070725B" w:rsidRPr="00C92B5C" w14:paraId="798200F8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F42" w14:textId="77777777" w:rsidR="0070725B" w:rsidRPr="00C92B5C" w:rsidRDefault="0070725B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C0D2" w14:textId="77777777" w:rsidR="0070725B" w:rsidRPr="00C92B5C" w:rsidRDefault="0070725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3A9B1AD2" w14:textId="77777777" w:rsidR="0070725B" w:rsidRPr="00C92B5C" w:rsidRDefault="0070725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BEBB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70725B" w:rsidRPr="00C92B5C" w14:paraId="1D83FC97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1FCF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0976" w14:textId="77777777" w:rsidR="0070725B" w:rsidRPr="00C92B5C" w:rsidRDefault="00A254E0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D5B9" w14:textId="77777777" w:rsidR="0070725B" w:rsidRPr="00C92B5C" w:rsidRDefault="004464E0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P1 </w:t>
            </w:r>
            <w:r w:rsidR="00A254E0" w:rsidRPr="00C92B5C">
              <w:rPr>
                <w:rFonts w:ascii="Cambria" w:hAnsi="Cambria" w:cs="Cambria"/>
                <w:sz w:val="20"/>
                <w:szCs w:val="20"/>
              </w:rPr>
              <w:t>Egzamin</w:t>
            </w:r>
          </w:p>
        </w:tc>
      </w:tr>
      <w:tr w:rsidR="0070725B" w:rsidRPr="00C92B5C" w14:paraId="2FB5E957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F349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2DD4" w14:textId="77777777" w:rsidR="00A254E0" w:rsidRPr="00C92B5C" w:rsidRDefault="00A254E0" w:rsidP="00A254E0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 / aktywność</w:t>
            </w:r>
          </w:p>
          <w:p w14:paraId="2E4A1707" w14:textId="77777777" w:rsidR="0070725B" w:rsidRPr="00C92B5C" w:rsidRDefault="00A254E0" w:rsidP="00A254E0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F4 wystąpienie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286E" w14:textId="77777777" w:rsidR="0070725B" w:rsidRPr="00C92B5C" w:rsidRDefault="00A254E0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70725B" w:rsidRPr="00C92B5C" w14:paraId="7A17EEBF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7F4D" w14:textId="7F276EB7" w:rsidR="0070725B" w:rsidRPr="00C92B5C" w:rsidRDefault="00645199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="00A254E0"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9EDD" w14:textId="77777777" w:rsidR="00A254E0" w:rsidRPr="00C92B5C" w:rsidRDefault="00A254E0" w:rsidP="00A254E0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302861B9" w14:textId="77777777" w:rsidR="0070725B" w:rsidRPr="00C92B5C" w:rsidRDefault="00A254E0" w:rsidP="00A254E0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BD18" w14:textId="77777777" w:rsidR="0070725B" w:rsidRPr="00C92B5C" w:rsidRDefault="004464E0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A254E0" w:rsidRPr="00C92B5C" w14:paraId="08AEAAA4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1BF6" w14:textId="7BA4AD2F" w:rsidR="00A254E0" w:rsidRPr="00C92B5C" w:rsidRDefault="00A254E0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Praktyka</w:t>
            </w:r>
            <w:r w:rsidR="00645199">
              <w:rPr>
                <w:rFonts w:ascii="Cambria" w:hAnsi="Cambria" w:cs="Cambria"/>
                <w:bCs/>
                <w:sz w:val="20"/>
                <w:szCs w:val="20"/>
              </w:rPr>
              <w:t xml:space="preserve"> zawodowa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(PZ)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6889" w14:textId="77777777" w:rsidR="00A254E0" w:rsidRPr="00C92B5C" w:rsidRDefault="00A254E0" w:rsidP="00A254E0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  <w:p w14:paraId="44C72424" w14:textId="77777777" w:rsidR="00A254E0" w:rsidRPr="00C92B5C" w:rsidRDefault="00A254E0" w:rsidP="00A254E0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57CA" w14:textId="77777777" w:rsidR="00A254E0" w:rsidRPr="00C92B5C" w:rsidRDefault="004464E0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7F5197" w:rsidRPr="00C92B5C" w14:paraId="2ACD0397" w14:textId="77777777" w:rsidTr="00C92B5C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8EC5" w14:textId="26D541F4" w:rsidR="007F5197" w:rsidRPr="00161991" w:rsidRDefault="007F5197" w:rsidP="007F5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  <w:r w:rsidR="009B34F8"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 (S)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E4ED" w14:textId="353DF2D2" w:rsidR="007F5197" w:rsidRPr="00161991" w:rsidRDefault="004D65CB" w:rsidP="00A254E0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61991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04E7" w14:textId="24994413" w:rsidR="007F5197" w:rsidRPr="00161991" w:rsidRDefault="007F5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61991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2FD50948" w14:textId="5D053792" w:rsidR="0070725B" w:rsidRPr="00C92B5C" w:rsidRDefault="0070725B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708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4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161991" w:rsidRPr="00161991" w14:paraId="2AC6F51E" w14:textId="0032D1CC" w:rsidTr="00773EF9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CF5F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3C89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497B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DB4F" w14:textId="1E348F6A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>Projekt (ZP)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478F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>Praktyka (PZ)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8E4" w14:textId="33C5729C" w:rsidR="00DC2698" w:rsidRPr="00161991" w:rsidRDefault="00DC2698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 w:rsidRPr="00161991">
              <w:rPr>
                <w:rFonts w:ascii="Cambria" w:hAnsi="Cambria" w:cs="Cambria"/>
                <w:bCs/>
                <w:sz w:val="16"/>
                <w:szCs w:val="10"/>
              </w:rPr>
              <w:t>Samokształcenie (S)</w:t>
            </w:r>
          </w:p>
        </w:tc>
      </w:tr>
      <w:tr w:rsidR="00161991" w:rsidRPr="00161991" w14:paraId="49DECF29" w14:textId="00DF3B16" w:rsidTr="00773EF9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5445" w14:textId="77777777" w:rsidR="00DC2698" w:rsidRPr="00C92B5C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A2C6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5941" w14:textId="77777777" w:rsidR="00DC2698" w:rsidRPr="00DC2698" w:rsidRDefault="00DC2698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DC2698">
              <w:rPr>
                <w:rFonts w:ascii="Cambria" w:hAnsi="Cambria"/>
                <w:sz w:val="16"/>
                <w:szCs w:val="16"/>
              </w:rPr>
              <w:t>P1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C57E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3310" w14:textId="77777777" w:rsidR="00DC2698" w:rsidRPr="00C92B5C" w:rsidRDefault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06D" w14:textId="4F4C5BA3" w:rsidR="00DC2698" w:rsidRPr="00C92B5C" w:rsidRDefault="00DC2698" w:rsidP="00DC2698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8D87" w14:textId="6D249F32" w:rsidR="00DC2698" w:rsidRPr="00C92B5C" w:rsidRDefault="00DC2698" w:rsidP="004464E0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251F" w14:textId="77777777" w:rsidR="00DC2698" w:rsidRPr="00C92B5C" w:rsidRDefault="00DC2698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88CC" w14:textId="6C094726" w:rsidR="00DC2698" w:rsidRPr="00C92B5C" w:rsidRDefault="00DC2698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E2B5" w14:textId="77777777" w:rsidR="00DC2698" w:rsidRPr="00C92B5C" w:rsidRDefault="00DC2698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297A" w14:textId="77777777" w:rsidR="00DC2698" w:rsidRPr="00C92B5C" w:rsidRDefault="00DC2698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DA34" w14:textId="77777777" w:rsidR="00DC2698" w:rsidRPr="00C92B5C" w:rsidRDefault="00DC2698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C4A" w14:textId="601E2A32" w:rsidR="00DC2698" w:rsidRPr="00161991" w:rsidRDefault="00773EF9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 w:rsidRPr="00161991">
              <w:rPr>
                <w:rFonts w:ascii="Cambria" w:hAnsi="Cambria" w:cs="Cambria"/>
                <w:bCs/>
                <w:sz w:val="16"/>
                <w:szCs w:val="16"/>
              </w:rPr>
              <w:t>F</w:t>
            </w:r>
            <w:r w:rsidR="004D65CB" w:rsidRPr="00161991">
              <w:rPr>
                <w:rFonts w:ascii="Cambria" w:hAnsi="Cambria" w:cs="Cambria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E01B" w14:textId="2002BBC1" w:rsidR="00DC2698" w:rsidRPr="00161991" w:rsidRDefault="00773EF9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 w:rsidRPr="00161991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161991" w:rsidRPr="00161991" w14:paraId="5EA99E17" w14:textId="4F6C67FF" w:rsidTr="00773E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42AC" w14:textId="77777777" w:rsidR="00773EF9" w:rsidRPr="00C92B5C" w:rsidRDefault="00773EF9" w:rsidP="00773EF9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W_01</w:t>
            </w:r>
            <w:r w:rsidRPr="00C92B5C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W_11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DBE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E0C6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219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AE93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4683" w14:textId="47AFE0D0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EE87" w14:textId="56B8383D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69D6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889" w14:textId="4F1A5CB9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5898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9D8E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E5D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33B5" w14:textId="6EFB78DD" w:rsidR="00773EF9" w:rsidRPr="00161991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161991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410" w14:textId="23E5479C" w:rsidR="00773EF9" w:rsidRPr="00161991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161991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</w:tr>
      <w:tr w:rsidR="00161991" w:rsidRPr="00161991" w14:paraId="40C2C10B" w14:textId="4D07668B" w:rsidTr="00773E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BD10" w14:textId="77777777" w:rsidR="00773EF9" w:rsidRPr="00C92B5C" w:rsidRDefault="00773EF9" w:rsidP="00773EF9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U_01 – U_45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715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5A46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33FA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E418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4F6A" w14:textId="73E79C78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7B8F" w14:textId="17C81802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05EC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0164" w14:textId="3ABFC014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2680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0027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9130" w14:textId="77777777" w:rsidR="00773EF9" w:rsidRPr="00DC2698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68A" w14:textId="4432F153" w:rsidR="00773EF9" w:rsidRPr="00161991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161991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D8B6" w14:textId="2DF8FDF2" w:rsidR="00773EF9" w:rsidRPr="00161991" w:rsidRDefault="00773EF9" w:rsidP="00773EF9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161991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</w:tr>
      <w:tr w:rsidR="00161991" w:rsidRPr="00161991" w14:paraId="52CC935A" w14:textId="03076CBE" w:rsidTr="00773E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9E56" w14:textId="77777777" w:rsidR="00DC2698" w:rsidRPr="00C92B5C" w:rsidRDefault="00DC2698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K_01 – K_04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0CD4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F4B5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BFD6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46CA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3C3C" w14:textId="61C163A4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76C" w14:textId="2C891E94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AF8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B4BD" w14:textId="4A1FB85A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5A9F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8D29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2872" w14:textId="77777777" w:rsidR="00DC2698" w:rsidRPr="00DC2698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DC2698">
              <w:rPr>
                <w:rFonts w:ascii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6F0" w14:textId="3DEE515A" w:rsidR="00DC2698" w:rsidRPr="00161991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795A" w14:textId="7AB3BC30" w:rsidR="00DC2698" w:rsidRPr="00161991" w:rsidRDefault="00DC269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</w:tr>
    </w:tbl>
    <w:p w14:paraId="0D3DB9F1" w14:textId="0DDF020A" w:rsidR="0070725B" w:rsidRPr="00161991" w:rsidRDefault="0070725B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</w:t>
      </w:r>
      <w:r w:rsidR="004D65CB">
        <w:rPr>
          <w:rFonts w:ascii="Cambria" w:hAnsi="Cambria" w:cs="Cambria"/>
          <w:b w:val="0"/>
          <w:bCs w:val="0"/>
          <w:sz w:val="22"/>
          <w:szCs w:val="22"/>
        </w:rPr>
        <w:br/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 xml:space="preserve">i </w:t>
      </w:r>
      <w:r w:rsidRPr="00161991">
        <w:rPr>
          <w:rFonts w:ascii="Cambria" w:hAnsi="Cambria" w:cs="Cambria"/>
          <w:b w:val="0"/>
          <w:bCs w:val="0"/>
          <w:sz w:val="22"/>
          <w:szCs w:val="22"/>
        </w:rPr>
        <w:t>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61991" w:rsidRPr="00161991" w14:paraId="536E735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ADD6" w14:textId="242836F8" w:rsidR="004D65CB" w:rsidRPr="00161991" w:rsidRDefault="004D65CB" w:rsidP="004D65C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3062FFE5" w14:textId="6575070E" w:rsidR="004D65CB" w:rsidRPr="00161991" w:rsidRDefault="004D65CB" w:rsidP="004D65C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ćwiczeń, , zajęć praktycznych, samokształcenie oraz praktyki zawodowe</w:t>
            </w:r>
          </w:p>
          <w:p w14:paraId="701918F2" w14:textId="77777777" w:rsidR="004D65CB" w:rsidRPr="00161991" w:rsidRDefault="004D65CB" w:rsidP="004D65CB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60FFB23B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Zaliczenie przedmiotu: </w:t>
            </w:r>
          </w:p>
          <w:p w14:paraId="4C656A8F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69B5C3B8" w14:textId="1212EF45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zaliczenie semestru: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test zaliczeniowy (30 pytań jednokrotnego wyboru) w każdym semestrze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br/>
              <w:t>i złożenie pracy pisemnej</w:t>
            </w:r>
            <w:r w:rsidR="00645199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po 1 w semestrze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.</w:t>
            </w:r>
          </w:p>
          <w:p w14:paraId="7D224687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26F89D55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2AB89C1F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074A2DBA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43C8F197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0EE91077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1E295A35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37666D7" w14:textId="0C768830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z</w:t>
            </w: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zaliczenia aktywności studenta w dzienniczku praktyk i złożenie pracy pisemnej</w:t>
            </w: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45199" w:rsidRPr="00645199">
              <w:rPr>
                <w:rFonts w:ascii="Cambria" w:hAnsi="Cambria" w:cs="Times New Roman"/>
                <w:sz w:val="20"/>
                <w:szCs w:val="20"/>
                <w:lang w:eastAsia="en-US"/>
              </w:rPr>
              <w:t>po1 w semestrze</w:t>
            </w:r>
          </w:p>
          <w:p w14:paraId="605419CC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56EA332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praktyczne (ZP):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507760D9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ECB3AB4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Egzamin końcowy: ustny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(3 losowane pytania obejmujące materiał z zakresu wykładów, ćwiczeń i zajęć praktycznych)</w:t>
            </w:r>
          </w:p>
          <w:p w14:paraId="2597C503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Warunkiem uzyskania oceny pozytywnej jest udzielenie odpowiedzi na każde pytanie oraz  uzyskanie minimum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br/>
              <w:t>5 pkt. (za jedno pytanie student otrzymuje: 0 pkt. oznacza brak odpowiedzi, 1 pkt. -odpowiedz dostateczna, 2 pkt.- odpowiedź dobra, 3 pkt. -bardzo dobra)</w:t>
            </w:r>
          </w:p>
          <w:p w14:paraId="4A6DD1B7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Kryteria oceny:</w:t>
            </w:r>
          </w:p>
          <w:p w14:paraId="72133A36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5 pkt. ocena dostateczna (3,0)</w:t>
            </w:r>
          </w:p>
          <w:p w14:paraId="66AD1690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6 pkt. ocena dość dobra (3,5)</w:t>
            </w:r>
          </w:p>
          <w:p w14:paraId="1947705A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7 pkt. ocena dobra (4)</w:t>
            </w:r>
          </w:p>
          <w:p w14:paraId="64ADDE98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8 pkt. ocena ponad dobra (4,5)</w:t>
            </w:r>
          </w:p>
          <w:p w14:paraId="7D416C5E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9 pkt. ocena bardzo dobra (5)</w:t>
            </w:r>
          </w:p>
          <w:p w14:paraId="51E75BB7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33B66834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(w dzienniczku praktyk) </w:t>
            </w:r>
          </w:p>
          <w:p w14:paraId="77C85BDE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5C7950B4" w14:textId="5C477D1D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3519E960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3E1AD580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267D703C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35477461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11488B20" w14:textId="77777777" w:rsidR="004D65CB" w:rsidRPr="00161991" w:rsidRDefault="004D65CB" w:rsidP="004D65CB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14DBE860" w14:textId="6A8192CB" w:rsidR="0070725B" w:rsidRPr="00161991" w:rsidRDefault="0070725B" w:rsidP="00C92B5C">
            <w:pPr>
              <w:suppressAutoHyphens w:val="0"/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4F4B5028" w14:textId="77777777" w:rsidR="0070725B" w:rsidRPr="00C92B5C" w:rsidRDefault="0070725B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0725B" w:rsidRPr="00C92B5C" w14:paraId="48B11C2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E4ED" w14:textId="4197A34A" w:rsidR="0070725B" w:rsidRPr="00993CE9" w:rsidRDefault="004464E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993CE9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E</w:t>
            </w:r>
            <w:r w:rsidR="0070725B" w:rsidRPr="00993CE9">
              <w:rPr>
                <w:rFonts w:ascii="Cambria" w:hAnsi="Cambria" w:cs="Cambria"/>
                <w:b/>
                <w:bCs/>
                <w:sz w:val="20"/>
                <w:szCs w:val="20"/>
              </w:rPr>
              <w:t>gzamin</w:t>
            </w:r>
          </w:p>
        </w:tc>
      </w:tr>
    </w:tbl>
    <w:p w14:paraId="4D911B7E" w14:textId="77777777" w:rsidR="0070725B" w:rsidRPr="00C92B5C" w:rsidRDefault="0070725B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70725B" w:rsidRPr="00C92B5C" w14:paraId="7140D341" w14:textId="77777777" w:rsidTr="00B2502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9421" w14:textId="77777777" w:rsidR="0070725B" w:rsidRPr="00C92B5C" w:rsidRDefault="0070725B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8A48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70725B" w:rsidRPr="00C92B5C" w14:paraId="50BADF15" w14:textId="77777777" w:rsidTr="00B2502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5626B" w14:textId="77777777" w:rsidR="0070725B" w:rsidRPr="00C92B5C" w:rsidRDefault="0070725B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D7BD1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A558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0725B" w:rsidRPr="00C92B5C" w14:paraId="0D7A40DC" w14:textId="77777777" w:rsidTr="00B2502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0D18B9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70725B" w:rsidRPr="00C92B5C" w14:paraId="576AFD4F" w14:textId="77777777" w:rsidTr="00B2502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EE9F" w14:textId="77777777" w:rsidR="0070725B" w:rsidRPr="00C92B5C" w:rsidRDefault="0070725B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142A" w14:textId="77777777" w:rsidR="0070725B" w:rsidRPr="00C92B5C" w:rsidRDefault="00B25025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7742" w14:textId="77777777" w:rsidR="0070725B" w:rsidRPr="00C92B5C" w:rsidRDefault="00B25025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0</w:t>
            </w:r>
          </w:p>
        </w:tc>
      </w:tr>
      <w:tr w:rsidR="0070725B" w:rsidRPr="00C92B5C" w14:paraId="03F4076A" w14:textId="77777777" w:rsidTr="00B2502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4B3D7" w14:textId="77777777" w:rsidR="0070725B" w:rsidRPr="00C92B5C" w:rsidRDefault="0070725B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70725B" w:rsidRPr="00C92B5C" w14:paraId="48E12DEC" w14:textId="77777777" w:rsidTr="00C92B5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27AA" w14:textId="77777777" w:rsidR="00161991" w:rsidRDefault="00BE6506" w:rsidP="00BE650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D65CB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43CD2BD9" w14:textId="035B7091" w:rsidR="0070725B" w:rsidRPr="004D65CB" w:rsidRDefault="00BE6506" w:rsidP="00BE650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D65CB">
              <w:rPr>
                <w:rFonts w:ascii="Cambria" w:hAnsi="Cambria" w:cs="Cambria"/>
                <w:sz w:val="20"/>
                <w:szCs w:val="20"/>
              </w:rPr>
              <w:t>Przygotowanie do egzamin</w:t>
            </w:r>
            <w:r w:rsidR="004D65CB" w:rsidRPr="004D65CB">
              <w:rPr>
                <w:rFonts w:ascii="Cambria" w:hAnsi="Cambria" w:cs="Cambria"/>
                <w:sz w:val="20"/>
                <w:szCs w:val="20"/>
              </w:rPr>
              <w:t>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0278" w14:textId="37F882AE" w:rsidR="0070725B" w:rsidRPr="004D65CB" w:rsidRDefault="00BE6506" w:rsidP="00C92B5C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D65CB">
              <w:rPr>
                <w:rFonts w:ascii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78E2" w14:textId="77777777" w:rsidR="0070725B" w:rsidRPr="00CE4A1A" w:rsidRDefault="0070725B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color w:val="2F5496" w:themeColor="accent1" w:themeShade="BF"/>
                <w:sz w:val="20"/>
                <w:szCs w:val="20"/>
              </w:rPr>
            </w:pPr>
          </w:p>
        </w:tc>
      </w:tr>
      <w:tr w:rsidR="0070725B" w:rsidRPr="00C92B5C" w14:paraId="5814E0D2" w14:textId="77777777" w:rsidTr="00C92B5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6B07" w14:textId="77777777" w:rsidR="0070725B" w:rsidRPr="00C92B5C" w:rsidRDefault="0070725B" w:rsidP="00C92B5C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C563" w14:textId="77777777" w:rsidR="0070725B" w:rsidRPr="00C92B5C" w:rsidRDefault="001B1A7A" w:rsidP="00C92B5C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1247" w14:textId="77777777" w:rsidR="0070725B" w:rsidRPr="00C92B5C" w:rsidRDefault="00B25025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70725B" w:rsidRPr="00C92B5C" w14:paraId="061E2B56" w14:textId="77777777" w:rsidTr="00C92B5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BD82" w14:textId="77777777" w:rsidR="0070725B" w:rsidRPr="00C92B5C" w:rsidRDefault="0070725B" w:rsidP="00C92B5C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:</w:t>
            </w:r>
            <w:r w:rsidR="00C92B5C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FDFE" w14:textId="77777777" w:rsidR="0070725B" w:rsidRPr="00C92B5C" w:rsidRDefault="00C92B5C" w:rsidP="00C92B5C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C3FA" w14:textId="77777777" w:rsidR="0070725B" w:rsidRPr="00C92B5C" w:rsidRDefault="0070725B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4E7129BB" w14:textId="77777777" w:rsidR="0070725B" w:rsidRPr="00C92B5C" w:rsidRDefault="0070725B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70725B" w:rsidRPr="00C92B5C" w14:paraId="1AC3FF5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BA35" w14:textId="77777777" w:rsidR="0070725B" w:rsidRPr="00C92B5C" w:rsidRDefault="0070725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bookmarkStart w:id="1" w:name="_Hlk124784201"/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41A663D6" w14:textId="77777777" w:rsidR="005B0656" w:rsidRPr="005B0656" w:rsidRDefault="005B0656" w:rsidP="005B0656">
            <w:pPr>
              <w:spacing w:after="0" w:line="240" w:lineRule="auto"/>
              <w:rPr>
                <w:rStyle w:val="Teksttreci2"/>
                <w:rFonts w:ascii="Cambria" w:eastAsia="Arial" w:hAnsi="Cambria" w:cs="Arial"/>
                <w:sz w:val="20"/>
                <w:szCs w:val="20"/>
              </w:rPr>
            </w:pPr>
            <w:r w:rsidRPr="005B0656">
              <w:rPr>
                <w:rStyle w:val="Teksttreci2"/>
                <w:rFonts w:ascii="Cambria" w:eastAsia="Arial" w:hAnsi="Cambria" w:cs="Arial"/>
                <w:sz w:val="20"/>
                <w:szCs w:val="20"/>
              </w:rPr>
              <w:t xml:space="preserve">1.Ciechaniewicz W. (red.): Pielęgniarstwo - ćwiczenia. Tom I, II. PZWL, Warszawa 2020. </w:t>
            </w:r>
          </w:p>
          <w:p w14:paraId="2750E7C1" w14:textId="77777777" w:rsidR="005B0656" w:rsidRPr="005B0656" w:rsidRDefault="005B0656" w:rsidP="005B0656">
            <w:pPr>
              <w:spacing w:after="0" w:line="240" w:lineRule="auto"/>
              <w:rPr>
                <w:rStyle w:val="Teksttreci2"/>
                <w:rFonts w:ascii="Cambria" w:eastAsia="Arial" w:hAnsi="Cambria" w:cs="Arial"/>
                <w:sz w:val="20"/>
                <w:szCs w:val="20"/>
              </w:rPr>
            </w:pPr>
            <w:r w:rsidRPr="005B0656">
              <w:rPr>
                <w:rStyle w:val="Teksttreci2"/>
                <w:rFonts w:ascii="Cambria" w:eastAsia="Arial" w:hAnsi="Cambria" w:cs="Arial"/>
                <w:sz w:val="20"/>
                <w:szCs w:val="20"/>
              </w:rPr>
              <w:t xml:space="preserve">2. Zarzycka D., Ślusarska B. (red.).: Podstawy pielęgniarstwa. Podręcznik dla studentów i absolwentów kierunków pielęgniarstwo i położnictwo. Założenia koncepcyjno-empiryczne opieki pielęgniarskiej Tom I. PZWL, Warszawa 2017 </w:t>
            </w:r>
          </w:p>
          <w:p w14:paraId="65D796E0" w14:textId="77777777" w:rsidR="0070725B" w:rsidRPr="00C92B5C" w:rsidRDefault="005B0656" w:rsidP="005B06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Style w:val="Teksttreci2"/>
                <w:rFonts w:ascii="Cambria" w:eastAsia="Arial" w:hAnsi="Cambria" w:cs="Arial"/>
                <w:sz w:val="20"/>
                <w:szCs w:val="20"/>
              </w:rPr>
              <w:t>3. Majda A., Ślusarska B., Zarzycka D. (red.): Umiejętności pielęgniarskie. Katalog Check -List. Materiały ćwiczeniowe z podstaw pielęgniarstwa. PZWL, Warszawa 2017.</w:t>
            </w:r>
          </w:p>
        </w:tc>
      </w:tr>
      <w:tr w:rsidR="0070725B" w:rsidRPr="00C92B5C" w14:paraId="6C385A5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E80" w14:textId="77777777" w:rsidR="0070725B" w:rsidRPr="00C92B5C" w:rsidRDefault="0070725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230149CE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1. Kózka M., Płaszewska-Żywko L. (red).: Procedury pielęgniarskie. PZWL, Warszawa, 2020.</w:t>
            </w:r>
          </w:p>
          <w:p w14:paraId="03792D7F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2. Kózka M., Płaszewska-Żywko L.: Diagnozy i interwencje pielęgniarskie. PZWL, Warszawa 2020.</w:t>
            </w:r>
          </w:p>
          <w:p w14:paraId="5AD30374" w14:textId="77777777" w:rsidR="0070725B" w:rsidRPr="00C92B5C" w:rsidRDefault="005B0656" w:rsidP="005B065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3. Kilańskak K.,D., Międzynarodowa Klasyfikacja Praktyki Pielęgniarskiej ICNP® w praktyce pielęgniarskiej . Wydawnictwo Lekarskie PZWL, 2014</w:t>
            </w:r>
          </w:p>
        </w:tc>
      </w:tr>
    </w:tbl>
    <w:bookmarkEnd w:id="1"/>
    <w:p w14:paraId="48EDEC2E" w14:textId="77777777" w:rsidR="0070725B" w:rsidRPr="00C92B5C" w:rsidRDefault="0070725B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70725B" w:rsidRPr="00C92B5C" w14:paraId="12257CC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8C3B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A65F" w14:textId="77777777" w:rsidR="0070725B" w:rsidRPr="00C92B5C" w:rsidRDefault="00B25025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Anna Gryciak </w:t>
            </w:r>
          </w:p>
        </w:tc>
      </w:tr>
      <w:tr w:rsidR="0070725B" w:rsidRPr="00C92B5C" w14:paraId="08AAA37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B835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A1E5" w14:textId="1163052C" w:rsidR="0070725B" w:rsidRPr="00C92B5C" w:rsidRDefault="0004379E" w:rsidP="00C92B5C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70725B" w:rsidRPr="00C92B5C" w14:paraId="6A31A76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B478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27D3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70725B" w:rsidRPr="00C92B5C" w14:paraId="053A279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63B9" w14:textId="77777777" w:rsidR="0070725B" w:rsidRPr="00C92B5C" w:rsidRDefault="0070725B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731E" w14:textId="77777777" w:rsidR="0070725B" w:rsidRPr="00C92B5C" w:rsidRDefault="0070725B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30E39C1" w14:textId="77777777" w:rsidR="00C92B5C" w:rsidRPr="00C92B5C" w:rsidRDefault="00C92B5C">
      <w:pPr>
        <w:spacing w:before="60" w:after="60"/>
        <w:rPr>
          <w:rFonts w:ascii="Cambria" w:hAnsi="Cambria"/>
        </w:rPr>
      </w:pPr>
    </w:p>
    <w:p w14:paraId="73CA6FC9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6B43EBCF" w14:textId="77777777" w:rsidTr="0014219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82F6795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7C227A2" wp14:editId="6E777067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598D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4740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0C83CBF1" w14:textId="77777777" w:rsidTr="0014219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BA580A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04A9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9EC8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6C118F0D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338862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3FB6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09C8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73278A95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A9E5C6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0C71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3191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34F63FF4" w14:textId="77777777" w:rsidTr="0014219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FC6B8A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B67F4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83C863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4582D336" w14:textId="77777777" w:rsidTr="0014219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0482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D228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6ED989B" w14:textId="489A1C6C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40451EB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92B5C" w:rsidRPr="00C92B5C" w14:paraId="6F0687F4" w14:textId="77777777" w:rsidTr="00142197">
        <w:trPr>
          <w:trHeight w:val="328"/>
        </w:trPr>
        <w:tc>
          <w:tcPr>
            <w:tcW w:w="4219" w:type="dxa"/>
            <w:vAlign w:val="center"/>
          </w:tcPr>
          <w:p w14:paraId="54C77584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02F43E4B" w14:textId="77777777" w:rsidR="00C92B5C" w:rsidRPr="00C92B5C" w:rsidRDefault="00C92B5C" w:rsidP="00142197">
            <w:pPr>
              <w:pStyle w:val="akarta"/>
            </w:pPr>
            <w:r w:rsidRPr="00C92B5C">
              <w:t>Etyka zawodu pielęgniarki</w:t>
            </w:r>
          </w:p>
        </w:tc>
      </w:tr>
      <w:tr w:rsidR="00C92B5C" w:rsidRPr="00C92B5C" w14:paraId="0E8E7C05" w14:textId="77777777" w:rsidTr="00142197">
        <w:tc>
          <w:tcPr>
            <w:tcW w:w="4219" w:type="dxa"/>
            <w:vAlign w:val="center"/>
          </w:tcPr>
          <w:p w14:paraId="689A8B22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0BD89310" w14:textId="77777777" w:rsidR="00C92B5C" w:rsidRPr="00C92B5C" w:rsidRDefault="00C92B5C" w:rsidP="00142197">
            <w:pPr>
              <w:pStyle w:val="akarta"/>
            </w:pPr>
            <w:r w:rsidRPr="00C92B5C">
              <w:t>1</w:t>
            </w:r>
          </w:p>
        </w:tc>
      </w:tr>
      <w:tr w:rsidR="00C92B5C" w:rsidRPr="00C92B5C" w14:paraId="6C2FB17C" w14:textId="77777777" w:rsidTr="00142197">
        <w:tc>
          <w:tcPr>
            <w:tcW w:w="4219" w:type="dxa"/>
            <w:vAlign w:val="center"/>
          </w:tcPr>
          <w:p w14:paraId="0B388FEE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13F65536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16D2A67D" w14:textId="77777777" w:rsidTr="00142197">
        <w:tc>
          <w:tcPr>
            <w:tcW w:w="4219" w:type="dxa"/>
            <w:vAlign w:val="center"/>
          </w:tcPr>
          <w:p w14:paraId="7CB8DD13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5B062BFE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</w:rPr>
              <w:t>NAUKI W ZAKRESIE PODSTAW OPIEKI PIELĘGNIARSKIEJ</w:t>
            </w:r>
          </w:p>
        </w:tc>
      </w:tr>
      <w:tr w:rsidR="00C92B5C" w:rsidRPr="00C92B5C" w14:paraId="2F2A60A7" w14:textId="77777777" w:rsidTr="00142197">
        <w:tc>
          <w:tcPr>
            <w:tcW w:w="4219" w:type="dxa"/>
            <w:vAlign w:val="center"/>
          </w:tcPr>
          <w:p w14:paraId="2A49BC83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D1C2C8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45A138A0" w14:textId="77777777" w:rsidTr="00142197">
        <w:tc>
          <w:tcPr>
            <w:tcW w:w="4219" w:type="dxa"/>
            <w:vAlign w:val="center"/>
          </w:tcPr>
          <w:p w14:paraId="07CAB306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0642A42E" w14:textId="77777777" w:rsidR="00C92B5C" w:rsidRPr="00C92B5C" w:rsidRDefault="00C92B5C" w:rsidP="00142197">
            <w:pPr>
              <w:pStyle w:val="akarta"/>
            </w:pPr>
            <w:r w:rsidRPr="00C92B5C">
              <w:t>I</w:t>
            </w:r>
          </w:p>
        </w:tc>
      </w:tr>
      <w:tr w:rsidR="00C92B5C" w:rsidRPr="00C92B5C" w14:paraId="6BE49A32" w14:textId="77777777" w:rsidTr="00142197">
        <w:tc>
          <w:tcPr>
            <w:tcW w:w="4219" w:type="dxa"/>
            <w:vAlign w:val="center"/>
          </w:tcPr>
          <w:p w14:paraId="550629A4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8785869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</w:rPr>
              <w:t>Dr BOGNA  WACH</w:t>
            </w:r>
          </w:p>
        </w:tc>
      </w:tr>
    </w:tbl>
    <w:p w14:paraId="3BFC5924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92B5C" w:rsidRPr="00C92B5C" w14:paraId="6147B645" w14:textId="77777777" w:rsidTr="00142197">
        <w:tc>
          <w:tcPr>
            <w:tcW w:w="2660" w:type="dxa"/>
            <w:shd w:val="clear" w:color="auto" w:fill="auto"/>
            <w:vAlign w:val="center"/>
          </w:tcPr>
          <w:p w14:paraId="5AF47FF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DED27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3C287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1E9615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92B5C" w:rsidRPr="00C92B5C" w14:paraId="2669771F" w14:textId="77777777" w:rsidTr="00142197">
        <w:tc>
          <w:tcPr>
            <w:tcW w:w="2660" w:type="dxa"/>
            <w:shd w:val="clear" w:color="auto" w:fill="auto"/>
          </w:tcPr>
          <w:p w14:paraId="17285E5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8115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7CFE8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I; s.I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83C8FE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92B5C" w:rsidRPr="00C92B5C" w14:paraId="531F622B" w14:textId="77777777" w:rsidTr="00142197">
        <w:tc>
          <w:tcPr>
            <w:tcW w:w="2660" w:type="dxa"/>
            <w:shd w:val="clear" w:color="auto" w:fill="auto"/>
          </w:tcPr>
          <w:p w14:paraId="370BB0C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AD92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B992D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I; s.I</w:t>
            </w:r>
          </w:p>
        </w:tc>
        <w:tc>
          <w:tcPr>
            <w:tcW w:w="2556" w:type="dxa"/>
            <w:vMerge/>
            <w:shd w:val="clear" w:color="auto" w:fill="auto"/>
          </w:tcPr>
          <w:p w14:paraId="154354F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92B5C" w:rsidRPr="00C92B5C" w14:paraId="71C5024F" w14:textId="77777777" w:rsidTr="00142197">
        <w:tc>
          <w:tcPr>
            <w:tcW w:w="2660" w:type="dxa"/>
            <w:shd w:val="clear" w:color="auto" w:fill="auto"/>
          </w:tcPr>
          <w:p w14:paraId="7605EEA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241A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BCB52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D7E4FB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DF68105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42730C4C" w14:textId="77777777" w:rsidTr="00142197">
        <w:trPr>
          <w:trHeight w:val="301"/>
          <w:jc w:val="center"/>
        </w:trPr>
        <w:tc>
          <w:tcPr>
            <w:tcW w:w="9898" w:type="dxa"/>
          </w:tcPr>
          <w:p w14:paraId="64C05B14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Znajomość podstawowych założeń kulturowo-społecznych epok historycznych. Umiejętność prowadzenia dyskusji; podstawowa umiejętność logicznego argumentowania i wyciągania wniosków w oparciu o racjonalne przesłanki</w:t>
            </w:r>
          </w:p>
        </w:tc>
      </w:tr>
    </w:tbl>
    <w:p w14:paraId="52AB8704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2B5C" w:rsidRPr="00C92B5C" w14:paraId="12257B7C" w14:textId="77777777" w:rsidTr="00142197">
        <w:tc>
          <w:tcPr>
            <w:tcW w:w="9889" w:type="dxa"/>
            <w:shd w:val="clear" w:color="auto" w:fill="auto"/>
          </w:tcPr>
          <w:p w14:paraId="1967824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C1 -Zaznajomienie studenta z podstawowymi zagadnieniami etyki oraz niektórymi nurtami w filozofii,</w:t>
            </w:r>
          </w:p>
          <w:p w14:paraId="32FD2E1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C2 - Ukazanie zasad etycznego postępowania zawodowego w odniesieniu do ludzi zdrowych i chorych, jak i </w:t>
            </w:r>
          </w:p>
          <w:p w14:paraId="35DD00F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 zasady regulujące stosunki społeczne.</w:t>
            </w:r>
          </w:p>
          <w:p w14:paraId="7A7AE5C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C3 -Rozwijanie umiejętności formułowania problemów etycznych i wyróżnia wśród nich dylematy moralne i </w:t>
            </w:r>
          </w:p>
          <w:p w14:paraId="57CF2D7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filozoficzne.</w:t>
            </w:r>
          </w:p>
          <w:p w14:paraId="4210CE7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C4 - Rozumienia systemu wartości i zasad etycznych będących wykładnią moralnego postępowania pielęgniarki</w:t>
            </w:r>
          </w:p>
          <w:p w14:paraId="19CE15C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 w pracy zawodowej.</w:t>
            </w:r>
          </w:p>
        </w:tc>
      </w:tr>
    </w:tbl>
    <w:p w14:paraId="42FF0CE1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D9DDC7E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92B5C" w:rsidRPr="00C92B5C" w14:paraId="7E1A006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20B5E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F00B0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E3114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92B5C" w:rsidRPr="00C92B5C" w14:paraId="50B058A2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68E005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1A53A1E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4513D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16386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przedmiot etyki ogólnej i zawodowej;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7DB9F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C_W12</w:t>
            </w:r>
          </w:p>
        </w:tc>
      </w:tr>
      <w:tr w:rsidR="00C92B5C" w:rsidRPr="00C92B5C" w14:paraId="4CBEEAE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75FF3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CCCFF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rozumie istotę podejmowania decyzji etycznych i rozwiązywania dylematów moralnych w pracy pielęgniarki;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52777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C_W13</w:t>
            </w:r>
          </w:p>
        </w:tc>
      </w:tr>
      <w:tr w:rsidR="00C92B5C" w:rsidRPr="00C92B5C" w14:paraId="6D91924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474AE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10903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problematykę etyki normatywnej, w tym aksjologii wartości, powinności i sprawności moralnych istotnych w pracy pielęgniarki;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78D50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C_W14</w:t>
            </w:r>
          </w:p>
        </w:tc>
      </w:tr>
      <w:tr w:rsidR="00C92B5C" w:rsidRPr="00C92B5C" w14:paraId="15BE207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A6CAF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C495A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kodeks etyki zawodowej pielęgniarki.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AD3B0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C_W15</w:t>
            </w:r>
          </w:p>
        </w:tc>
      </w:tr>
      <w:tr w:rsidR="00C92B5C" w:rsidRPr="00C92B5C" w14:paraId="6D3CEA02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9F0FD9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5205E58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EA475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C07F5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rozwiązuje dylematy etyczne i moralne w praktyce pielęgniarskiej.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E2348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C_U27</w:t>
            </w:r>
          </w:p>
        </w:tc>
      </w:tr>
      <w:tr w:rsidR="00C92B5C" w:rsidRPr="00C92B5C" w14:paraId="1CEB1888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44292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6320657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18D3B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7E600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35E85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C_K03</w:t>
            </w:r>
          </w:p>
        </w:tc>
      </w:tr>
      <w:tr w:rsidR="00C92B5C" w:rsidRPr="00C92B5C" w14:paraId="71A7783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E1881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32E5F2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rozumie konieczność przestrzegania praw pacjenta.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05269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C_K02</w:t>
            </w:r>
          </w:p>
        </w:tc>
      </w:tr>
    </w:tbl>
    <w:p w14:paraId="40BC3A7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92B5C" w:rsidRPr="00C92B5C" w14:paraId="7A2D07FC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01AADC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89BC5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0BBBB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25BABBBA" w14:textId="77777777" w:rsidTr="00142197">
        <w:trPr>
          <w:trHeight w:val="196"/>
          <w:jc w:val="center"/>
        </w:trPr>
        <w:tc>
          <w:tcPr>
            <w:tcW w:w="659" w:type="dxa"/>
            <w:vMerge/>
          </w:tcPr>
          <w:p w14:paraId="2C984AB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976B47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9F6AB6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71A444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1D7EA38F" w14:textId="77777777" w:rsidTr="00142197">
        <w:trPr>
          <w:trHeight w:val="225"/>
          <w:jc w:val="center"/>
        </w:trPr>
        <w:tc>
          <w:tcPr>
            <w:tcW w:w="659" w:type="dxa"/>
          </w:tcPr>
          <w:p w14:paraId="07C0972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274739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Etyka pielęgniarstwa jako nauka normatywna</w:t>
            </w:r>
          </w:p>
        </w:tc>
        <w:tc>
          <w:tcPr>
            <w:tcW w:w="1256" w:type="dxa"/>
          </w:tcPr>
          <w:p w14:paraId="4882297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47D7F0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29A6EE0" w14:textId="77777777" w:rsidTr="00142197">
        <w:trPr>
          <w:trHeight w:val="285"/>
          <w:jc w:val="center"/>
        </w:trPr>
        <w:tc>
          <w:tcPr>
            <w:tcW w:w="659" w:type="dxa"/>
          </w:tcPr>
          <w:p w14:paraId="1E55560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AD2236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Aksjologia etyki pielęgniarstwa.</w:t>
            </w:r>
          </w:p>
        </w:tc>
        <w:tc>
          <w:tcPr>
            <w:tcW w:w="1256" w:type="dxa"/>
          </w:tcPr>
          <w:p w14:paraId="7AA536F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F3A173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240AAC3" w14:textId="77777777" w:rsidTr="00142197">
        <w:trPr>
          <w:trHeight w:val="345"/>
          <w:jc w:val="center"/>
        </w:trPr>
        <w:tc>
          <w:tcPr>
            <w:tcW w:w="659" w:type="dxa"/>
          </w:tcPr>
          <w:p w14:paraId="599C80E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40A35F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Deontologia pielęgniarstwa.</w:t>
            </w:r>
          </w:p>
        </w:tc>
        <w:tc>
          <w:tcPr>
            <w:tcW w:w="1256" w:type="dxa"/>
          </w:tcPr>
          <w:p w14:paraId="76C473C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99B9F7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764948A" w14:textId="77777777" w:rsidTr="00142197">
        <w:trPr>
          <w:trHeight w:val="345"/>
          <w:jc w:val="center"/>
        </w:trPr>
        <w:tc>
          <w:tcPr>
            <w:tcW w:w="659" w:type="dxa"/>
          </w:tcPr>
          <w:p w14:paraId="55E3C63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E3821D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Zasady etycznego postępowania pielęgniarki.</w:t>
            </w:r>
          </w:p>
        </w:tc>
        <w:tc>
          <w:tcPr>
            <w:tcW w:w="1256" w:type="dxa"/>
          </w:tcPr>
          <w:p w14:paraId="6A772A9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A9DBD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D2B049F" w14:textId="77777777" w:rsidTr="00142197">
        <w:trPr>
          <w:trHeight w:val="345"/>
          <w:jc w:val="center"/>
        </w:trPr>
        <w:tc>
          <w:tcPr>
            <w:tcW w:w="659" w:type="dxa"/>
          </w:tcPr>
          <w:p w14:paraId="58A3314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7A70F2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Odpowiedzialność zawodowa pielęgniarki.</w:t>
            </w:r>
          </w:p>
        </w:tc>
        <w:tc>
          <w:tcPr>
            <w:tcW w:w="1256" w:type="dxa"/>
          </w:tcPr>
          <w:p w14:paraId="2EFDC74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8D3B74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3CC0EC16" w14:textId="77777777" w:rsidTr="00142197">
        <w:trPr>
          <w:trHeight w:val="345"/>
          <w:jc w:val="center"/>
        </w:trPr>
        <w:tc>
          <w:tcPr>
            <w:tcW w:w="659" w:type="dxa"/>
          </w:tcPr>
          <w:p w14:paraId="065D1BD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D018C9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Kodeks etyki zawodowej- funkcje i cele.</w:t>
            </w:r>
          </w:p>
        </w:tc>
        <w:tc>
          <w:tcPr>
            <w:tcW w:w="1256" w:type="dxa"/>
          </w:tcPr>
          <w:p w14:paraId="7F7AC73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43913F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3F2EF2D" w14:textId="77777777" w:rsidTr="00142197">
        <w:trPr>
          <w:trHeight w:val="345"/>
          <w:jc w:val="center"/>
        </w:trPr>
        <w:tc>
          <w:tcPr>
            <w:tcW w:w="659" w:type="dxa"/>
          </w:tcPr>
          <w:p w14:paraId="502DE8A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C430E4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Kodeks etyki zawodowej pielęgniarki i położnej</w:t>
            </w:r>
          </w:p>
        </w:tc>
        <w:tc>
          <w:tcPr>
            <w:tcW w:w="1256" w:type="dxa"/>
          </w:tcPr>
          <w:p w14:paraId="0387C22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A308F3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2A4C0F1" w14:textId="77777777" w:rsidTr="00142197">
        <w:trPr>
          <w:trHeight w:val="345"/>
          <w:jc w:val="center"/>
        </w:trPr>
        <w:tc>
          <w:tcPr>
            <w:tcW w:w="659" w:type="dxa"/>
          </w:tcPr>
          <w:p w14:paraId="19CE3BA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7D4741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Prawa pacjenta</w:t>
            </w:r>
          </w:p>
        </w:tc>
        <w:tc>
          <w:tcPr>
            <w:tcW w:w="1256" w:type="dxa"/>
          </w:tcPr>
          <w:p w14:paraId="4C76E6E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88432F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16163A1" w14:textId="77777777" w:rsidTr="00142197">
        <w:trPr>
          <w:trHeight w:val="345"/>
          <w:jc w:val="center"/>
        </w:trPr>
        <w:tc>
          <w:tcPr>
            <w:tcW w:w="659" w:type="dxa"/>
          </w:tcPr>
          <w:p w14:paraId="158ABDC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69E9E03" w14:textId="77777777" w:rsidR="00C92B5C" w:rsidRPr="00C92B5C" w:rsidRDefault="00C92B5C" w:rsidP="0004379E">
            <w:pPr>
              <w:pStyle w:val="Inne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Filozofia: podstawowe informacje i pojęcia (idealizm, empiryzm, racjonalizm).</w:t>
            </w:r>
          </w:p>
          <w:p w14:paraId="0E208719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Definicje charakteryzujące działy filozofii: metafizyka, ontologia, aksjologia, epistemologia, historiozofia, etyka.</w:t>
            </w:r>
          </w:p>
        </w:tc>
        <w:tc>
          <w:tcPr>
            <w:tcW w:w="1256" w:type="dxa"/>
          </w:tcPr>
          <w:p w14:paraId="10EB91C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844C5B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208FC73" w14:textId="77777777" w:rsidTr="00142197">
        <w:trPr>
          <w:trHeight w:val="345"/>
          <w:jc w:val="center"/>
        </w:trPr>
        <w:tc>
          <w:tcPr>
            <w:tcW w:w="659" w:type="dxa"/>
          </w:tcPr>
          <w:p w14:paraId="5037FE2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F1D7F13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Podstawowe pojęcia związane z etyką: etyka opisowa i normatywna, metaetyka, rozróżnienie moralności i etyki, pojecie wartości, aksjologia</w:t>
            </w:r>
          </w:p>
        </w:tc>
        <w:tc>
          <w:tcPr>
            <w:tcW w:w="1256" w:type="dxa"/>
          </w:tcPr>
          <w:p w14:paraId="79A0C72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80424E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F12E000" w14:textId="77777777" w:rsidTr="00142197">
        <w:trPr>
          <w:trHeight w:val="345"/>
          <w:jc w:val="center"/>
        </w:trPr>
        <w:tc>
          <w:tcPr>
            <w:tcW w:w="659" w:type="dxa"/>
          </w:tcPr>
          <w:p w14:paraId="6DC9A0A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49DC0" w14:textId="77777777" w:rsidR="00C92B5C" w:rsidRPr="00C92B5C" w:rsidRDefault="00C92B5C" w:rsidP="0004379E">
            <w:pPr>
              <w:pStyle w:val="Inne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Filozofia starożytna</w:t>
            </w:r>
          </w:p>
          <w:p w14:paraId="76C4B76C" w14:textId="77777777" w:rsidR="00C92B5C" w:rsidRPr="00C92B5C" w:rsidRDefault="00C92B5C" w:rsidP="0004379E">
            <w:pPr>
              <w:pStyle w:val="Inne0"/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Idealizm Platona: nauka o ideach - rzecz jako odbicieidei, hierarchia idei, koncepcja poznania Platona - poznanie wrodzone idei, nieśmiertelna dusza i jej podział</w:t>
            </w:r>
          </w:p>
          <w:p w14:paraId="73BDA0FE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Filozofia Arystotelesa: forma i materia, teoria poznania, koncepcja duszy, zasada złotego środka.</w:t>
            </w:r>
          </w:p>
        </w:tc>
        <w:tc>
          <w:tcPr>
            <w:tcW w:w="1256" w:type="dxa"/>
          </w:tcPr>
          <w:p w14:paraId="4CD62CB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F7ED08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97FA748" w14:textId="77777777" w:rsidTr="00142197">
        <w:trPr>
          <w:trHeight w:val="345"/>
          <w:jc w:val="center"/>
        </w:trPr>
        <w:tc>
          <w:tcPr>
            <w:tcW w:w="659" w:type="dxa"/>
          </w:tcPr>
          <w:p w14:paraId="22283DB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CD5380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Etyka chrześcijańska: św. Tomasz i prawo naturalne, chrześcijańska koncepcja zła u Św. Augustyna, etyka protestancka - koncepcja podwójnej predestynacji, personalizm katolicki.</w:t>
            </w:r>
          </w:p>
        </w:tc>
        <w:tc>
          <w:tcPr>
            <w:tcW w:w="1256" w:type="dxa"/>
          </w:tcPr>
          <w:p w14:paraId="1AD4340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9DB9F6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3E518388" w14:textId="77777777" w:rsidTr="00142197">
        <w:trPr>
          <w:trHeight w:val="345"/>
          <w:jc w:val="center"/>
        </w:trPr>
        <w:tc>
          <w:tcPr>
            <w:tcW w:w="659" w:type="dxa"/>
          </w:tcPr>
          <w:p w14:paraId="1141661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4F5B67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Konsekwencjonalizm i utylitaryzm - koncepcja etyczna społeczeństwa demokratycznego. Koncepcja praw człowieka. Podejmowanie decyzji w warunkach konfliktu moralnego</w:t>
            </w:r>
          </w:p>
        </w:tc>
        <w:tc>
          <w:tcPr>
            <w:tcW w:w="1256" w:type="dxa"/>
          </w:tcPr>
          <w:p w14:paraId="31663C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A287D0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190519C" w14:textId="77777777" w:rsidTr="00142197">
        <w:trPr>
          <w:trHeight w:val="345"/>
          <w:jc w:val="center"/>
        </w:trPr>
        <w:tc>
          <w:tcPr>
            <w:tcW w:w="659" w:type="dxa"/>
          </w:tcPr>
          <w:p w14:paraId="582FDA4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D51EB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Immanuel Kant: Imperatyw kategoryczny - etyka obowiązku, teoria poznania.</w:t>
            </w:r>
          </w:p>
        </w:tc>
        <w:tc>
          <w:tcPr>
            <w:tcW w:w="1256" w:type="dxa"/>
          </w:tcPr>
          <w:p w14:paraId="110865A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A30148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16D2C95" w14:textId="77777777" w:rsidTr="00142197">
        <w:trPr>
          <w:trHeight w:val="345"/>
          <w:jc w:val="center"/>
        </w:trPr>
        <w:tc>
          <w:tcPr>
            <w:tcW w:w="659" w:type="dxa"/>
          </w:tcPr>
          <w:p w14:paraId="4897D45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3B9110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Podstawowe teorii poznania: klasyczna teoria prawdy, racjonalizm kartezjański, empiryzm Hume'a, pragmatyczna koncepcja prawdy, pojęcia realizmu i antyrealizmu empirycznego. Poznanie naukowe: struktura teorii naukowych, cechy teorii naukowej (prostota, spójność, ogólność). Koncepcje Poppera i Kuhna. Paradygmat w naukach medycznych.</w:t>
            </w:r>
          </w:p>
        </w:tc>
        <w:tc>
          <w:tcPr>
            <w:tcW w:w="1256" w:type="dxa"/>
          </w:tcPr>
          <w:p w14:paraId="6DCE043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3849C4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FB4B4A4" w14:textId="77777777" w:rsidTr="00142197">
        <w:trPr>
          <w:jc w:val="center"/>
        </w:trPr>
        <w:tc>
          <w:tcPr>
            <w:tcW w:w="659" w:type="dxa"/>
          </w:tcPr>
          <w:p w14:paraId="34543E9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EF15D3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C915887" w14:textId="77777777" w:rsidR="00C92B5C" w:rsidRPr="00C92B5C" w:rsidRDefault="00C92B5C" w:rsidP="00B5570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EFDF53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     0</w:t>
            </w:r>
          </w:p>
        </w:tc>
      </w:tr>
    </w:tbl>
    <w:p w14:paraId="6282CEDE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F470BF0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92B5C" w:rsidRPr="00C92B5C" w14:paraId="066D45FD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3A1E89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56543C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8E6B9A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06F36ED4" w14:textId="77777777" w:rsidTr="00142197">
        <w:trPr>
          <w:trHeight w:val="196"/>
          <w:jc w:val="center"/>
        </w:trPr>
        <w:tc>
          <w:tcPr>
            <w:tcW w:w="660" w:type="dxa"/>
            <w:vMerge/>
          </w:tcPr>
          <w:p w14:paraId="2922BA3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44F093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720EA5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4CA7B9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5D1EE0C9" w14:textId="77777777" w:rsidTr="00142197">
        <w:trPr>
          <w:trHeight w:val="225"/>
          <w:jc w:val="center"/>
        </w:trPr>
        <w:tc>
          <w:tcPr>
            <w:tcW w:w="660" w:type="dxa"/>
          </w:tcPr>
          <w:p w14:paraId="43EF65E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2" w:name="_Hlk116240671"/>
            <w:r w:rsidRPr="00C92B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241851" w14:textId="77777777" w:rsidR="00C92B5C" w:rsidRPr="00C92B5C" w:rsidRDefault="00C92B5C" w:rsidP="0004379E">
            <w:pPr>
              <w:pStyle w:val="Inne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Dylematy etyczne współczesnego pielęgniarstwa na świecie i w Polsce:</w:t>
            </w:r>
          </w:p>
          <w:p w14:paraId="4DC5C260" w14:textId="77777777" w:rsidR="00C92B5C" w:rsidRPr="00C92B5C" w:rsidRDefault="00C92B5C" w:rsidP="0004379E">
            <w:pPr>
              <w:pStyle w:val="Inne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- aborcja, - eutanazja, - transplantologia, - problem umierania i śmierci,</w:t>
            </w:r>
          </w:p>
          <w:p w14:paraId="36BECCBE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-choroby nieuleczalne, -hospicja, -zapłodnienie in vitro.</w:t>
            </w:r>
          </w:p>
        </w:tc>
        <w:tc>
          <w:tcPr>
            <w:tcW w:w="1256" w:type="dxa"/>
          </w:tcPr>
          <w:p w14:paraId="50C1762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DDB9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F74FE13" w14:textId="77777777" w:rsidTr="00142197">
        <w:trPr>
          <w:trHeight w:val="285"/>
          <w:jc w:val="center"/>
        </w:trPr>
        <w:tc>
          <w:tcPr>
            <w:tcW w:w="660" w:type="dxa"/>
          </w:tcPr>
          <w:p w14:paraId="04A2719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EC56EA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Bioetyka jako współczesna postać refleksji moralnej nad teorią i praktyką opieki zdrowotnej - pacjent jako osoba, granice życia człowieka, etos opieki nad człowiekiem zdrowym i chorym,</w:t>
            </w:r>
          </w:p>
        </w:tc>
        <w:tc>
          <w:tcPr>
            <w:tcW w:w="1256" w:type="dxa"/>
          </w:tcPr>
          <w:p w14:paraId="13CF3D8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0783AD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03656DF" w14:textId="77777777" w:rsidTr="00142197">
        <w:trPr>
          <w:trHeight w:val="345"/>
          <w:jc w:val="center"/>
        </w:trPr>
        <w:tc>
          <w:tcPr>
            <w:tcW w:w="660" w:type="dxa"/>
          </w:tcPr>
          <w:p w14:paraId="764407C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EC28B4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Moralne problemy rozwoju medycyny. Konflikt wartości w medycynie. Medycyna a normy religijne.</w:t>
            </w:r>
          </w:p>
        </w:tc>
        <w:tc>
          <w:tcPr>
            <w:tcW w:w="1256" w:type="dxa"/>
          </w:tcPr>
          <w:p w14:paraId="40E2442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35D5FF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2"/>
      <w:tr w:rsidR="00C92B5C" w:rsidRPr="00C92B5C" w14:paraId="36933BD2" w14:textId="77777777" w:rsidTr="00142197">
        <w:trPr>
          <w:trHeight w:val="225"/>
          <w:jc w:val="center"/>
        </w:trPr>
        <w:tc>
          <w:tcPr>
            <w:tcW w:w="660" w:type="dxa"/>
          </w:tcPr>
          <w:p w14:paraId="6FAF9D4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326937" w14:textId="77777777" w:rsidR="00C92B5C" w:rsidRPr="00C92B5C" w:rsidRDefault="00C92B5C" w:rsidP="000437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Moralne problemy sytuacji wyboru- podejmowanie decyzji etycznych.</w:t>
            </w:r>
          </w:p>
        </w:tc>
        <w:tc>
          <w:tcPr>
            <w:tcW w:w="1256" w:type="dxa"/>
          </w:tcPr>
          <w:p w14:paraId="0BFB3F8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C0914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68549DC" w14:textId="77777777" w:rsidTr="00142197">
        <w:trPr>
          <w:trHeight w:val="285"/>
          <w:jc w:val="center"/>
        </w:trPr>
        <w:tc>
          <w:tcPr>
            <w:tcW w:w="660" w:type="dxa"/>
          </w:tcPr>
          <w:p w14:paraId="496AC30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C7BD6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Dyskusja zagadnień etycznych budzących szczególne zainteresowanie studentów.</w:t>
            </w:r>
          </w:p>
        </w:tc>
        <w:tc>
          <w:tcPr>
            <w:tcW w:w="1256" w:type="dxa"/>
          </w:tcPr>
          <w:p w14:paraId="4CBAE40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CB9E5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A1EEBEB" w14:textId="77777777" w:rsidTr="00142197">
        <w:trPr>
          <w:trHeight w:val="345"/>
          <w:jc w:val="center"/>
        </w:trPr>
        <w:tc>
          <w:tcPr>
            <w:tcW w:w="660" w:type="dxa"/>
          </w:tcPr>
          <w:p w14:paraId="726F853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56786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 xml:space="preserve">Etyka relatywistyczna: odróżnienie pojęć etyki realistycznej i relatywistycznej, przykłady relatywizmu etycznego: subiektywizm, marksizm, postmodernizm. Fragmenty tekstu R. Rorty'ego z </w:t>
            </w:r>
            <w:r w:rsidRPr="00C92B5C">
              <w:rPr>
                <w:rStyle w:val="Inne"/>
                <w:rFonts w:ascii="Cambria" w:hAnsi="Cambria"/>
                <w:i/>
                <w:sz w:val="20"/>
              </w:rPr>
              <w:t>Habermas, Rorty, Kołakowski: stan filozofii współczesnej,</w:t>
            </w:r>
          </w:p>
        </w:tc>
        <w:tc>
          <w:tcPr>
            <w:tcW w:w="1256" w:type="dxa"/>
          </w:tcPr>
          <w:p w14:paraId="7F55F72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F6CCE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C733312" w14:textId="77777777" w:rsidTr="00142197">
        <w:trPr>
          <w:trHeight w:val="225"/>
          <w:jc w:val="center"/>
        </w:trPr>
        <w:tc>
          <w:tcPr>
            <w:tcW w:w="660" w:type="dxa"/>
          </w:tcPr>
          <w:p w14:paraId="6F4D6CD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553F1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Etyka praktyczna - problem eutanazji na podstawie dyskusji pomiędzy Tadeuszem Gadaczem, Jackiem Hołówką i Jackiem Filkiem zamieszczonej w 554 nr „Znaku”.</w:t>
            </w:r>
          </w:p>
        </w:tc>
        <w:tc>
          <w:tcPr>
            <w:tcW w:w="1256" w:type="dxa"/>
          </w:tcPr>
          <w:p w14:paraId="4962E84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275636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66DC1F2" w14:textId="77777777" w:rsidTr="00142197">
        <w:trPr>
          <w:trHeight w:val="285"/>
          <w:jc w:val="center"/>
        </w:trPr>
        <w:tc>
          <w:tcPr>
            <w:tcW w:w="660" w:type="dxa"/>
          </w:tcPr>
          <w:p w14:paraId="0A7B0C7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9ACDC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</w:rPr>
              <w:t>Podejmowania decyzji moralnych w warunkach sytuacji konfliktu wartości</w:t>
            </w:r>
          </w:p>
        </w:tc>
        <w:tc>
          <w:tcPr>
            <w:tcW w:w="1256" w:type="dxa"/>
          </w:tcPr>
          <w:p w14:paraId="26D6531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3E91D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3A5E760" w14:textId="77777777" w:rsidTr="00142197">
        <w:trPr>
          <w:trHeight w:val="345"/>
          <w:jc w:val="center"/>
        </w:trPr>
        <w:tc>
          <w:tcPr>
            <w:tcW w:w="660" w:type="dxa"/>
          </w:tcPr>
          <w:p w14:paraId="3BB6166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86AE8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Etyka ewolucyjna, Psychologiczny kontekst ocen moralnych.</w:t>
            </w:r>
          </w:p>
        </w:tc>
        <w:tc>
          <w:tcPr>
            <w:tcW w:w="1256" w:type="dxa"/>
          </w:tcPr>
          <w:p w14:paraId="70E18E6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822370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89B1DA6" w14:textId="77777777" w:rsidTr="00142197">
        <w:trPr>
          <w:trHeight w:val="225"/>
          <w:jc w:val="center"/>
        </w:trPr>
        <w:tc>
          <w:tcPr>
            <w:tcW w:w="660" w:type="dxa"/>
          </w:tcPr>
          <w:p w14:paraId="3EAA33E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96F43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Koncepcja praw człowieka</w:t>
            </w:r>
          </w:p>
        </w:tc>
        <w:tc>
          <w:tcPr>
            <w:tcW w:w="1256" w:type="dxa"/>
          </w:tcPr>
          <w:p w14:paraId="1424027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47FDF0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327F829" w14:textId="77777777" w:rsidTr="00142197">
        <w:trPr>
          <w:jc w:val="center"/>
        </w:trPr>
        <w:tc>
          <w:tcPr>
            <w:tcW w:w="660" w:type="dxa"/>
          </w:tcPr>
          <w:p w14:paraId="71CD65E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FCB782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BCE632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15</w:t>
            </w:r>
          </w:p>
        </w:tc>
        <w:tc>
          <w:tcPr>
            <w:tcW w:w="1488" w:type="dxa"/>
          </w:tcPr>
          <w:p w14:paraId="67BE1B3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2F68002E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20"/>
        </w:rPr>
      </w:pPr>
    </w:p>
    <w:p w14:paraId="43DBC2E6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92B5C" w:rsidRPr="00C92B5C" w14:paraId="357A9477" w14:textId="77777777" w:rsidTr="00142197">
        <w:trPr>
          <w:jc w:val="center"/>
        </w:trPr>
        <w:tc>
          <w:tcPr>
            <w:tcW w:w="1666" w:type="dxa"/>
          </w:tcPr>
          <w:p w14:paraId="60D0C865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4A4B889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E48448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2B5C" w:rsidRPr="00C92B5C" w14:paraId="5EE202C4" w14:textId="77777777" w:rsidTr="00142197">
        <w:trPr>
          <w:jc w:val="center"/>
        </w:trPr>
        <w:tc>
          <w:tcPr>
            <w:tcW w:w="1666" w:type="dxa"/>
          </w:tcPr>
          <w:p w14:paraId="3A9E5865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7B1F940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Wykład informacyjny z elementami dyskusji</w:t>
            </w:r>
          </w:p>
        </w:tc>
        <w:tc>
          <w:tcPr>
            <w:tcW w:w="3260" w:type="dxa"/>
          </w:tcPr>
          <w:p w14:paraId="31B3EEEF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swobodne wypowiedzi</w:t>
            </w:r>
          </w:p>
        </w:tc>
      </w:tr>
      <w:tr w:rsidR="00C92B5C" w:rsidRPr="00C92B5C" w14:paraId="17A5B343" w14:textId="77777777" w:rsidTr="00142197">
        <w:trPr>
          <w:jc w:val="center"/>
        </w:trPr>
        <w:tc>
          <w:tcPr>
            <w:tcW w:w="1666" w:type="dxa"/>
          </w:tcPr>
          <w:p w14:paraId="1F90FF0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894A9F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Prezentacja; dyskusja</w:t>
            </w:r>
          </w:p>
        </w:tc>
        <w:tc>
          <w:tcPr>
            <w:tcW w:w="3260" w:type="dxa"/>
          </w:tcPr>
          <w:p w14:paraId="1A49AE05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szCs w:val="24"/>
                <w:lang w:eastAsia="pl-PL" w:bidi="hi-IN"/>
              </w:rPr>
              <w:t>projektor</w:t>
            </w:r>
          </w:p>
        </w:tc>
      </w:tr>
    </w:tbl>
    <w:p w14:paraId="4ADAC2B8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56CDB38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C92B5C" w:rsidRPr="00C92B5C" w14:paraId="116A0C56" w14:textId="77777777" w:rsidTr="00C92B5C">
        <w:tc>
          <w:tcPr>
            <w:tcW w:w="1459" w:type="dxa"/>
            <w:vAlign w:val="center"/>
          </w:tcPr>
          <w:p w14:paraId="7C22CD0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E209601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32785FF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E4C551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32AAAB63" w14:textId="77777777" w:rsidTr="00C92B5C">
        <w:tc>
          <w:tcPr>
            <w:tcW w:w="1459" w:type="dxa"/>
          </w:tcPr>
          <w:p w14:paraId="2C67E7B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319" w:type="dxa"/>
            <w:vAlign w:val="center"/>
          </w:tcPr>
          <w:p w14:paraId="2930C18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aktywności podczas wykładów</w:t>
            </w:r>
          </w:p>
        </w:tc>
        <w:tc>
          <w:tcPr>
            <w:tcW w:w="4111" w:type="dxa"/>
            <w:vAlign w:val="center"/>
          </w:tcPr>
          <w:p w14:paraId="4E7D296A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P1 Zaliczenie pisemne/ustne</w:t>
            </w:r>
          </w:p>
        </w:tc>
      </w:tr>
      <w:tr w:rsidR="00C92B5C" w:rsidRPr="00C92B5C" w14:paraId="4C5D92F4" w14:textId="77777777" w:rsidTr="00C92B5C">
        <w:tc>
          <w:tcPr>
            <w:tcW w:w="1459" w:type="dxa"/>
          </w:tcPr>
          <w:p w14:paraId="587DD3A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6E2E5E19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zajęć</w:t>
            </w:r>
          </w:p>
        </w:tc>
        <w:tc>
          <w:tcPr>
            <w:tcW w:w="4111" w:type="dxa"/>
            <w:vAlign w:val="center"/>
          </w:tcPr>
          <w:p w14:paraId="03DCE583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P3 ocena podsumowująca powstała na podstawie ocen formujących, uzyskanych w semestrze</w:t>
            </w:r>
          </w:p>
        </w:tc>
      </w:tr>
    </w:tbl>
    <w:p w14:paraId="3CDB759B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C92B5C" w:rsidRPr="00C92B5C" w14:paraId="53A882A6" w14:textId="77777777" w:rsidTr="00C92B5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B826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704C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04D0B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C92B5C" w:rsidRPr="00C92B5C" w14:paraId="1DE48AA8" w14:textId="77777777" w:rsidTr="00C92B5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0AA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A5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AA62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3FC2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5EE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8BA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4C7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C92B5C" w:rsidRPr="00C92B5C" w14:paraId="15F701EC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0F51" w14:textId="77777777" w:rsidR="00C92B5C" w:rsidRPr="00C92B5C" w:rsidRDefault="00C92B5C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0C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F3A4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A6AC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84E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705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415B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7FAFB2B2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879C" w14:textId="77777777" w:rsidR="00C92B5C" w:rsidRPr="00C92B5C" w:rsidRDefault="00C92B5C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537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A2C3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2EC76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34E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3E6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DF9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246767ED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5200" w14:textId="77777777" w:rsidR="00C92B5C" w:rsidRPr="00C92B5C" w:rsidRDefault="00C92B5C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7CE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0840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5D48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7D5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A5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9FB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3303AADD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B708" w14:textId="77777777" w:rsidR="00C92B5C" w:rsidRPr="00C92B5C" w:rsidRDefault="00C92B5C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FC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8A57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FC7F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992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987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A2F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5644B133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A9CB" w14:textId="77777777" w:rsidR="00C92B5C" w:rsidRPr="00C92B5C" w:rsidRDefault="00C92B5C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8B7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823D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3920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BC8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8AC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677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5DB29F47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D15D" w14:textId="77777777" w:rsidR="00C92B5C" w:rsidRPr="00C92B5C" w:rsidRDefault="00C92B5C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9C7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9B6E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BB4B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5D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956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A10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2B5C" w:rsidRPr="00C92B5C" w14:paraId="07FC447D" w14:textId="77777777" w:rsidTr="00C92B5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570A" w14:textId="77777777" w:rsidR="00C92B5C" w:rsidRPr="00C92B5C" w:rsidRDefault="00C92B5C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D1D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D7936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DBB6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CC4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E82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25F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3DC2043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92B5C" w:rsidRPr="00C92B5C" w14:paraId="781B7587" w14:textId="77777777" w:rsidTr="00142197">
        <w:trPr>
          <w:trHeight w:val="93"/>
          <w:jc w:val="center"/>
        </w:trPr>
        <w:tc>
          <w:tcPr>
            <w:tcW w:w="9907" w:type="dxa"/>
          </w:tcPr>
          <w:p w14:paraId="68149114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780EAD10" w14:textId="459D2509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</w:t>
            </w:r>
            <w:r>
              <w:rPr>
                <w:rFonts w:ascii="Cambria" w:hAnsi="Cambria"/>
              </w:rPr>
              <w:t xml:space="preserve"> i</w:t>
            </w:r>
            <w:r w:rsidRPr="00F83C8D">
              <w:rPr>
                <w:rFonts w:ascii="Cambria" w:hAnsi="Cambria"/>
              </w:rPr>
              <w:t xml:space="preserve"> ćwiczeń </w:t>
            </w:r>
          </w:p>
          <w:p w14:paraId="6612483B" w14:textId="77777777" w:rsidR="00645199" w:rsidRPr="00F83C8D" w:rsidRDefault="00645199" w:rsidP="00645199">
            <w:pPr>
              <w:pStyle w:val="karta"/>
              <w:ind w:left="720"/>
              <w:rPr>
                <w:rFonts w:ascii="Cambria" w:hAnsi="Cambria"/>
              </w:rPr>
            </w:pPr>
          </w:p>
          <w:p w14:paraId="6669DE5E" w14:textId="2BCE4B05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 xml:space="preserve">wykonanie zleconych zadań w toku wykładów kolokwia </w:t>
            </w:r>
          </w:p>
          <w:p w14:paraId="06849B50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846F367" w14:textId="2A737EA5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 xml:space="preserve">ocena podsumowująca powstała na podstawie ocen formujących uzyskanych w semestrze </w:t>
            </w:r>
          </w:p>
          <w:p w14:paraId="44F477C1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1A30FEF" w14:textId="77777777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17A74873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07932ABD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33DB48A9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–testowy pisemny. Warunkiem uzyskania oceny pozytywnej to minimum 60% poprawnych odpowiedzi.</w:t>
            </w:r>
          </w:p>
          <w:p w14:paraId="7E7F577A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764BEC96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59C02DB4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3CA62BEE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4DF0259F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10E02EA3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0F2ACD87" w14:textId="7812109F" w:rsidR="00C92B5C" w:rsidRPr="00C92B5C" w:rsidRDefault="00C92B5C" w:rsidP="00645199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5078B2CE" w14:textId="77777777" w:rsidR="00C92B5C" w:rsidRPr="00C92B5C" w:rsidRDefault="00C92B5C" w:rsidP="00C92B5C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C92B5C">
        <w:rPr>
          <w:rFonts w:ascii="Cambria" w:hAnsi="Cambria"/>
          <w:b/>
          <w:i w:val="0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0EF69EFD" w14:textId="77777777" w:rsidTr="00142197">
        <w:trPr>
          <w:trHeight w:val="540"/>
          <w:jc w:val="center"/>
        </w:trPr>
        <w:tc>
          <w:tcPr>
            <w:tcW w:w="9923" w:type="dxa"/>
          </w:tcPr>
          <w:p w14:paraId="41705EEE" w14:textId="77777777" w:rsidR="00C92B5C" w:rsidRPr="00C92B5C" w:rsidRDefault="00C92B5C" w:rsidP="0014219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Zaliczenie  z oceną</w:t>
            </w:r>
          </w:p>
        </w:tc>
      </w:tr>
    </w:tbl>
    <w:p w14:paraId="263E112D" w14:textId="77777777" w:rsidR="00C92B5C" w:rsidRPr="00B55708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B55708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B55708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557B49D7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5A6D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687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1FDC0B1F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CB3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0BE27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FAE97B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337D5BE6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36C4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92B5C" w:rsidRPr="00C92B5C" w14:paraId="10F25716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3B4F4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1D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E4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C92B5C" w:rsidRPr="00C92B5C" w14:paraId="7349683E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3A7C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4D130556" w14:textId="77777777" w:rsidTr="0014219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0DA1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41D" w14:textId="77777777" w:rsidR="00C92B5C" w:rsidRPr="00C92B5C" w:rsidRDefault="001B1A7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523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1F53E40" w14:textId="77777777" w:rsidTr="0014219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9BC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D4CE" w14:textId="77777777" w:rsidR="00C92B5C" w:rsidRPr="00C92B5C" w:rsidRDefault="001B1A7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9EB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C872297" w14:textId="77777777" w:rsidTr="0014219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F570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1DF" w14:textId="77777777" w:rsidR="00C92B5C" w:rsidRPr="00C92B5C" w:rsidRDefault="001B1A7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F5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B97BD44" w14:textId="77777777" w:rsidTr="0014219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75B" w14:textId="77777777" w:rsidR="00C92B5C" w:rsidRPr="00C92B5C" w:rsidRDefault="00C92B5C" w:rsidP="00B5570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E4DB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23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C92B5C" w:rsidRPr="00C92B5C" w14:paraId="313A67F4" w14:textId="77777777" w:rsidTr="0014219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B484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B7C" w14:textId="77777777" w:rsidR="00C92B5C" w:rsidRPr="00C92B5C" w:rsidRDefault="00B55708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49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8B2BFFA" w14:textId="77777777" w:rsidR="00C92B5C" w:rsidRPr="00C92B5C" w:rsidRDefault="00C92B5C" w:rsidP="00C92B5C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92B5C" w:rsidRPr="00C92B5C" w14:paraId="6633BD82" w14:textId="77777777" w:rsidTr="005B0656">
        <w:trPr>
          <w:trHeight w:val="1048"/>
          <w:jc w:val="center"/>
        </w:trPr>
        <w:tc>
          <w:tcPr>
            <w:tcW w:w="9889" w:type="dxa"/>
            <w:shd w:val="clear" w:color="auto" w:fill="auto"/>
          </w:tcPr>
          <w:p w14:paraId="6C7BA678" w14:textId="77777777" w:rsidR="00C92B5C" w:rsidRPr="00C92B5C" w:rsidRDefault="00C92B5C" w:rsidP="00B5570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EAE42D4" w14:textId="77777777" w:rsidR="005B0656" w:rsidRPr="005B0656" w:rsidRDefault="005B0656" w:rsidP="005B0656">
            <w:pPr>
              <w:pStyle w:val="Teksttre9cci20"/>
              <w:spacing w:after="0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/>
                <w:sz w:val="20"/>
                <w:szCs w:val="20"/>
              </w:rPr>
              <w:t>1.Koństańczak S.: Etyka pielęgniarska, Difin, Warszawa 2010.</w:t>
            </w:r>
          </w:p>
          <w:p w14:paraId="5E4694F5" w14:textId="77777777" w:rsidR="005B0656" w:rsidRPr="005B0656" w:rsidRDefault="005B0656" w:rsidP="005B0656">
            <w:pPr>
              <w:pStyle w:val="Teksttre9cci20"/>
              <w:spacing w:after="0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/>
                <w:sz w:val="20"/>
                <w:szCs w:val="20"/>
              </w:rPr>
              <w:t>2.Baggini J. Fosi P.S. Przybornik etyka, PAX, Warszawa 2010</w:t>
            </w:r>
          </w:p>
          <w:p w14:paraId="54CD61F4" w14:textId="77777777" w:rsidR="00C92B5C" w:rsidRPr="005B0656" w:rsidRDefault="005B0656" w:rsidP="005B0656">
            <w:pPr>
              <w:pStyle w:val="Teksttre9cci20"/>
              <w:spacing w:after="0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/>
                <w:sz w:val="20"/>
                <w:szCs w:val="20"/>
              </w:rPr>
              <w:t>3. P.Łuków, T. Pasierski. Etyka medyczna z elementami filozofii. Wydawnictwo Lekarskie PZWL, 2013.</w:t>
            </w:r>
          </w:p>
        </w:tc>
      </w:tr>
      <w:tr w:rsidR="00C92B5C" w:rsidRPr="00C92B5C" w14:paraId="2A79DD9A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69FA0555" w14:textId="77777777" w:rsidR="00C92B5C" w:rsidRPr="00B55708" w:rsidRDefault="00C92B5C" w:rsidP="00B5570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5570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AB774E" w14:textId="77777777" w:rsidR="005B0656" w:rsidRPr="005B0656" w:rsidRDefault="005B0656" w:rsidP="005B0656">
            <w:pPr>
              <w:pStyle w:val="Teksttre9cci20"/>
              <w:tabs>
                <w:tab w:val="left" w:pos="325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/>
                <w:sz w:val="20"/>
                <w:szCs w:val="20"/>
              </w:rPr>
              <w:t>1.Hołówka J., Etyka w działaniu, Prószyński i S-ka Warszawa 2010</w:t>
            </w:r>
          </w:p>
          <w:p w14:paraId="480CB49E" w14:textId="77777777" w:rsidR="00C92B5C" w:rsidRPr="00B55708" w:rsidRDefault="005B0656" w:rsidP="005B0656">
            <w:pPr>
              <w:pStyle w:val="Teksttre9cci20"/>
              <w:tabs>
                <w:tab w:val="left" w:pos="325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5B0656">
              <w:rPr>
                <w:rFonts w:ascii="Cambria" w:hAnsi="Cambria"/>
                <w:sz w:val="20"/>
                <w:szCs w:val="20"/>
              </w:rPr>
              <w:t>2. Ustawa o prawach pacjenta i Rzeczniku praw pacjenta  ( Dz. U. 2009 Nr 52 poz. 417)</w:t>
            </w:r>
          </w:p>
        </w:tc>
      </w:tr>
    </w:tbl>
    <w:p w14:paraId="20372C5F" w14:textId="77777777" w:rsidR="00C92B5C" w:rsidRPr="00C92B5C" w:rsidRDefault="00C92B5C" w:rsidP="00C92B5C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92B5C" w:rsidRPr="00C92B5C" w14:paraId="6349C97D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7FAE00AA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15C76E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Bogna Wach</w:t>
            </w:r>
          </w:p>
        </w:tc>
      </w:tr>
      <w:tr w:rsidR="00C92B5C" w:rsidRPr="00C92B5C" w14:paraId="027BFCD1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20C3B74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59C8E0" w14:textId="4DC928F9" w:rsidR="00C92B5C" w:rsidRPr="00C92B5C" w:rsidRDefault="0004379E" w:rsidP="00B5570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C92B5C" w:rsidRPr="00C92B5C" w14:paraId="61CFFE0C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699E7D5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3A90C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3E903FDB" w14:textId="77777777" w:rsidTr="0014219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3520C93" w14:textId="77777777" w:rsidR="00C92B5C" w:rsidRPr="00C92B5C" w:rsidRDefault="00C92B5C" w:rsidP="00142197">
            <w:pPr>
              <w:pStyle w:val="Teksttre9cci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B908B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EE8A34" w14:textId="77777777" w:rsidR="00C92B5C" w:rsidRPr="00C92B5C" w:rsidRDefault="00C92B5C" w:rsidP="00C92B5C">
      <w:pPr>
        <w:spacing w:before="60" w:after="60"/>
        <w:rPr>
          <w:rFonts w:ascii="Cambria" w:hAnsi="Cambria" w:cs="Times New Roman"/>
        </w:rPr>
      </w:pPr>
    </w:p>
    <w:p w14:paraId="6038B7F8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29BE0EAD" w14:textId="77777777" w:rsidTr="0014219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F67F14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72017AD" wp14:editId="25393638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6283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27D4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55F3B1DB" w14:textId="77777777" w:rsidTr="0014219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B45C78E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5821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C1DE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5E8126FE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FB0C55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4D05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8E9E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5E986CC6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C1B857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9A1D1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1C25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7D54418D" w14:textId="77777777" w:rsidTr="0014219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1CF7C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CD17C93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A4D38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10F6AA84" w14:textId="77777777" w:rsidTr="0014219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3B82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BB83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1F83496" w14:textId="6FEB8814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A0645E6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92B5C" w:rsidRPr="00C92B5C" w14:paraId="235271F7" w14:textId="77777777" w:rsidTr="00142197">
        <w:trPr>
          <w:trHeight w:val="328"/>
        </w:trPr>
        <w:tc>
          <w:tcPr>
            <w:tcW w:w="4219" w:type="dxa"/>
            <w:vAlign w:val="center"/>
          </w:tcPr>
          <w:p w14:paraId="2DB42F25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748166D2" w14:textId="77777777" w:rsidR="00C92B5C" w:rsidRPr="00C92B5C" w:rsidRDefault="00C92B5C" w:rsidP="00142197">
            <w:pPr>
              <w:pStyle w:val="akarta"/>
            </w:pPr>
            <w:r w:rsidRPr="00C92B5C">
              <w:t>Promocja zdrowia</w:t>
            </w:r>
          </w:p>
        </w:tc>
      </w:tr>
      <w:tr w:rsidR="00C92B5C" w:rsidRPr="00C92B5C" w14:paraId="284EDE65" w14:textId="77777777" w:rsidTr="00142197">
        <w:tc>
          <w:tcPr>
            <w:tcW w:w="4219" w:type="dxa"/>
            <w:vAlign w:val="center"/>
          </w:tcPr>
          <w:p w14:paraId="2CEAC4F5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4592B5A2" w14:textId="77777777" w:rsidR="00C92B5C" w:rsidRPr="00C92B5C" w:rsidRDefault="00C92B5C" w:rsidP="00142197">
            <w:pPr>
              <w:pStyle w:val="akarta"/>
            </w:pPr>
            <w:r w:rsidRPr="00C92B5C">
              <w:t>3</w:t>
            </w:r>
          </w:p>
        </w:tc>
      </w:tr>
      <w:tr w:rsidR="00C92B5C" w:rsidRPr="00C92B5C" w14:paraId="7FCF2335" w14:textId="77777777" w:rsidTr="00142197">
        <w:tc>
          <w:tcPr>
            <w:tcW w:w="4219" w:type="dxa"/>
            <w:vAlign w:val="center"/>
          </w:tcPr>
          <w:p w14:paraId="74B69AA9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1C583AA9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5B972BF0" w14:textId="77777777" w:rsidTr="00142197">
        <w:tc>
          <w:tcPr>
            <w:tcW w:w="4219" w:type="dxa"/>
            <w:vAlign w:val="center"/>
          </w:tcPr>
          <w:p w14:paraId="4886A2D6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7021CBDF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</w:rPr>
              <w:t>NAUKI W ZKRESIE PODSTAW OPIEKI PIELĘGNIARSKIEJ</w:t>
            </w:r>
          </w:p>
        </w:tc>
      </w:tr>
      <w:tr w:rsidR="00C92B5C" w:rsidRPr="00C92B5C" w14:paraId="40D90F1F" w14:textId="77777777" w:rsidTr="00142197">
        <w:tc>
          <w:tcPr>
            <w:tcW w:w="4219" w:type="dxa"/>
            <w:vAlign w:val="center"/>
          </w:tcPr>
          <w:p w14:paraId="517D6ED4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119048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521FA0FB" w14:textId="77777777" w:rsidTr="00142197">
        <w:tc>
          <w:tcPr>
            <w:tcW w:w="4219" w:type="dxa"/>
            <w:vAlign w:val="center"/>
          </w:tcPr>
          <w:p w14:paraId="6225E07E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62221F82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</w:rPr>
              <w:t>Rok I, semestr I - II</w:t>
            </w:r>
          </w:p>
        </w:tc>
      </w:tr>
      <w:tr w:rsidR="00C92B5C" w:rsidRPr="00C92B5C" w14:paraId="19B2687D" w14:textId="77777777" w:rsidTr="00142197">
        <w:tc>
          <w:tcPr>
            <w:tcW w:w="4219" w:type="dxa"/>
            <w:vAlign w:val="center"/>
          </w:tcPr>
          <w:p w14:paraId="226FA676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051B836" w14:textId="77777777" w:rsidR="00C92B5C" w:rsidRPr="00C92B5C" w:rsidRDefault="00C92B5C" w:rsidP="00142197">
            <w:pPr>
              <w:pStyle w:val="akarta"/>
            </w:pPr>
            <w:r w:rsidRPr="00C92B5C">
              <w:t>Dr hab. Joanna Jasińska</w:t>
            </w:r>
          </w:p>
          <w:p w14:paraId="4A14C410" w14:textId="77777777" w:rsidR="00C92B5C" w:rsidRPr="00C92B5C" w:rsidRDefault="00C92B5C" w:rsidP="00142197">
            <w:pPr>
              <w:pStyle w:val="akarta"/>
            </w:pPr>
            <w:r w:rsidRPr="00C92B5C">
              <w:t>Mgr Anna  Kardasz</w:t>
            </w:r>
          </w:p>
        </w:tc>
      </w:tr>
    </w:tbl>
    <w:p w14:paraId="6C5F529B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92B5C" w:rsidRPr="00C92B5C" w14:paraId="32ECEC5C" w14:textId="77777777" w:rsidTr="00142197">
        <w:tc>
          <w:tcPr>
            <w:tcW w:w="2660" w:type="dxa"/>
            <w:shd w:val="clear" w:color="auto" w:fill="auto"/>
            <w:vAlign w:val="center"/>
          </w:tcPr>
          <w:p w14:paraId="1FF1044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E47A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4F910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7CB9B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92B5C" w:rsidRPr="00C92B5C" w14:paraId="7358AE6D" w14:textId="77777777" w:rsidTr="00142197">
        <w:tc>
          <w:tcPr>
            <w:tcW w:w="2660" w:type="dxa"/>
            <w:shd w:val="clear" w:color="auto" w:fill="auto"/>
          </w:tcPr>
          <w:p w14:paraId="4634413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B6B2D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F8F15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D4ECE9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92B5C" w:rsidRPr="00C92B5C" w14:paraId="5B62A5F4" w14:textId="77777777" w:rsidTr="00142197">
        <w:tc>
          <w:tcPr>
            <w:tcW w:w="2660" w:type="dxa"/>
            <w:shd w:val="clear" w:color="auto" w:fill="auto"/>
          </w:tcPr>
          <w:p w14:paraId="2C288C8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A4C7E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96AC9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s.1</w:t>
            </w:r>
          </w:p>
        </w:tc>
        <w:tc>
          <w:tcPr>
            <w:tcW w:w="2556" w:type="dxa"/>
            <w:vMerge/>
            <w:shd w:val="clear" w:color="auto" w:fill="auto"/>
          </w:tcPr>
          <w:p w14:paraId="4568AA8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92B5C" w:rsidRPr="00C92B5C" w14:paraId="506E4954" w14:textId="77777777" w:rsidTr="00142197">
        <w:tc>
          <w:tcPr>
            <w:tcW w:w="2660" w:type="dxa"/>
            <w:shd w:val="clear" w:color="auto" w:fill="auto"/>
          </w:tcPr>
          <w:p w14:paraId="72856238" w14:textId="28187F4F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  <w:r w:rsidR="003D27A5">
              <w:rPr>
                <w:rFonts w:ascii="Cambria" w:hAnsi="Cambria" w:cs="Times New Roman"/>
                <w:b/>
                <w:bCs/>
                <w:sz w:val="20"/>
                <w:szCs w:val="20"/>
              </w:rPr>
              <w:t>ajęcia praktyczne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1603B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99699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/>
            <w:shd w:val="clear" w:color="auto" w:fill="auto"/>
          </w:tcPr>
          <w:p w14:paraId="15754F4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6506" w:rsidRPr="00C92B5C" w14:paraId="412B26E9" w14:textId="77777777" w:rsidTr="00142197">
        <w:tc>
          <w:tcPr>
            <w:tcW w:w="2660" w:type="dxa"/>
            <w:shd w:val="clear" w:color="auto" w:fill="auto"/>
          </w:tcPr>
          <w:p w14:paraId="00DAAC33" w14:textId="25C98553" w:rsidR="00BE6506" w:rsidRPr="00161991" w:rsidRDefault="00BE6506" w:rsidP="00BE65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CE0F7" w14:textId="2AE983D8" w:rsidR="00BE6506" w:rsidRPr="00161991" w:rsidRDefault="00BE6506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1F45A9" w14:textId="240709E7" w:rsidR="00BE6506" w:rsidRPr="00161991" w:rsidRDefault="00BE6506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I,s.1-2</w:t>
            </w:r>
          </w:p>
        </w:tc>
        <w:tc>
          <w:tcPr>
            <w:tcW w:w="2556" w:type="dxa"/>
            <w:vMerge/>
            <w:shd w:val="clear" w:color="auto" w:fill="auto"/>
          </w:tcPr>
          <w:p w14:paraId="6FC05935" w14:textId="77777777" w:rsidR="00BE6506" w:rsidRPr="00C92B5C" w:rsidRDefault="00BE6506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92B5C" w:rsidRPr="00C92B5C" w14:paraId="22FE26CD" w14:textId="77777777" w:rsidTr="00142197">
        <w:tc>
          <w:tcPr>
            <w:tcW w:w="2660" w:type="dxa"/>
            <w:shd w:val="clear" w:color="auto" w:fill="auto"/>
          </w:tcPr>
          <w:p w14:paraId="31FFF7C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07198" w14:textId="7854DE0A" w:rsidR="00C92B5C" w:rsidRPr="00C92B5C" w:rsidRDefault="00BE6506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A29CD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2F6724D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B234B43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131C006A" w14:textId="77777777" w:rsidTr="00142197">
        <w:trPr>
          <w:trHeight w:val="301"/>
          <w:jc w:val="center"/>
        </w:trPr>
        <w:tc>
          <w:tcPr>
            <w:tcW w:w="9898" w:type="dxa"/>
          </w:tcPr>
          <w:p w14:paraId="640AF313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Podstawowa wiedza, umiejętności i kompetencje z zakresu: edukacji zdrowotnej, zdrowego stylu życia, zachowań prozdrowotnych, zasad leczenia dietetycznego, aktywności fizycznej w pielęgnowaniu zdrowia</w:t>
            </w:r>
          </w:p>
        </w:tc>
      </w:tr>
    </w:tbl>
    <w:p w14:paraId="3448943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2B5C" w:rsidRPr="00C92B5C" w14:paraId="5AB508EC" w14:textId="77777777" w:rsidTr="00142197">
        <w:tc>
          <w:tcPr>
            <w:tcW w:w="9889" w:type="dxa"/>
            <w:shd w:val="clear" w:color="auto" w:fill="auto"/>
          </w:tcPr>
          <w:p w14:paraId="5F69B952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C1 przyswoić specjalistyczną wiedzę związaną z zasadami zdrowego stylu życia i zachowań  prozdrowotnych oraz zdobyć wiedzę związaną z kształtowaniem aktywnej postawy wobec własnego zdrowia, problemów stylu </w:t>
            </w:r>
          </w:p>
          <w:p w14:paraId="75F76E5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życia w rodzinie oraz zdrowia środowiskowego, określaniem i rozpoznawaniem problemów zdrowotnych </w:t>
            </w:r>
          </w:p>
          <w:p w14:paraId="305184A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dzieci i młodzieży</w:t>
            </w:r>
          </w:p>
          <w:p w14:paraId="425AF49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 opanować umiejętności określania i analizowania zachowań zdrowotnych, czynników determinujących te</w:t>
            </w:r>
          </w:p>
          <w:p w14:paraId="3665998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zachowania oraz czynników ryzyka chorób wynikających ze stylu życia oraz  zrozumieć strategie promocji zdrowia o zasięgu lokalnym, narodowym i ponadnarodowym</w:t>
            </w:r>
          </w:p>
          <w:p w14:paraId="72C06A25" w14:textId="77777777" w:rsidR="00C92B5C" w:rsidRPr="00B55708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 dostrzegać własne deficyty w zakresie wiedzy i  zachowań prozdrowotnych</w:t>
            </w:r>
          </w:p>
        </w:tc>
      </w:tr>
    </w:tbl>
    <w:p w14:paraId="6E242CC2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CD6054F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92B5C" w:rsidRPr="00C92B5C" w14:paraId="60142DE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96AB3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3294F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89FF4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92B5C" w:rsidRPr="00C92B5C" w14:paraId="0F59611E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132A7B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34ED5135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EF678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62C0A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udział pielęgniarki w zespole interdyscyplinarnym w procesie promowania zdrowia, profilaktyki, diagnozowania, leczenia i rehabilitacji;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84ACF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C_W11</w:t>
            </w:r>
          </w:p>
        </w:tc>
      </w:tr>
      <w:tr w:rsidR="00C92B5C" w:rsidRPr="00C92B5C" w14:paraId="2B0F9F6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513C4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A82BB2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promocji zdrowia i profilaktyki zdrowotnej;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52799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C_W16</w:t>
            </w:r>
          </w:p>
        </w:tc>
      </w:tr>
      <w:tr w:rsidR="00C92B5C" w:rsidRPr="00C92B5C" w14:paraId="7B57031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63DEF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6D25F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konstruowania programów promocji zdrowia;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570B3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C_W17</w:t>
            </w:r>
          </w:p>
        </w:tc>
      </w:tr>
      <w:tr w:rsidR="00C92B5C" w:rsidRPr="00C92B5C" w14:paraId="794E6A7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1D903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31B31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zna strategie promocji zdrowia o zasięgu lokalnym, krajowym i światowym.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B06CE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C_W18</w:t>
            </w:r>
          </w:p>
        </w:tc>
      </w:tr>
      <w:tr w:rsidR="00C92B5C" w:rsidRPr="00C92B5C" w14:paraId="4E136120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57A9A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3D141F2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81E81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B15735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ocenia potencjał zdrowotny pacjenta i jego rodziny z wykorzystaniem skal, siatek i pomiarów;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6B3D1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C_U28</w:t>
            </w:r>
          </w:p>
        </w:tc>
      </w:tr>
      <w:tr w:rsidR="00C92B5C" w:rsidRPr="00C92B5C" w14:paraId="7992236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FB2B8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9C19B2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rozpoznaje uwarunkowania zachowań zdrowotnych pacjenta i czynniki ryzyka chorób wynikających ze stylu życia;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6A217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C_U29</w:t>
            </w:r>
          </w:p>
        </w:tc>
      </w:tr>
      <w:tr w:rsidR="00C92B5C" w:rsidRPr="00C92B5C" w14:paraId="421F39F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64EC1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8C2789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dobiera metody i formy profilaktyki i prewencji chorób oraz kształtuje zachowania zdrowotne różnych grup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98F5E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C_U30</w:t>
            </w:r>
          </w:p>
        </w:tc>
      </w:tr>
      <w:tr w:rsidR="00C92B5C" w:rsidRPr="00C92B5C" w14:paraId="11091AF5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00CEC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3A8CC75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5BF61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FD402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dostrzega i rozpoznaje własne ograniczenia, dokonuje samooceny deficytów i potrzeb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1EF0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C_K07</w:t>
            </w:r>
          </w:p>
        </w:tc>
      </w:tr>
    </w:tbl>
    <w:p w14:paraId="45C8845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92B5C" w:rsidRPr="00C92B5C" w14:paraId="06B634CA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888C8E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28F351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AF43C3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70384836" w14:textId="77777777" w:rsidTr="00142197">
        <w:trPr>
          <w:trHeight w:val="196"/>
          <w:jc w:val="center"/>
        </w:trPr>
        <w:tc>
          <w:tcPr>
            <w:tcW w:w="659" w:type="dxa"/>
            <w:vMerge/>
          </w:tcPr>
          <w:p w14:paraId="1713EF2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2CA160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DBC4EE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C2CDD7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084D8033" w14:textId="77777777" w:rsidTr="00142197">
        <w:trPr>
          <w:trHeight w:val="225"/>
          <w:jc w:val="center"/>
        </w:trPr>
        <w:tc>
          <w:tcPr>
            <w:tcW w:w="659" w:type="dxa"/>
          </w:tcPr>
          <w:p w14:paraId="3A372BB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195CFB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Pojęcie zdrowia, zdrowie jako wartość, społeczny wymiar zdrowia</w:t>
            </w:r>
          </w:p>
        </w:tc>
        <w:tc>
          <w:tcPr>
            <w:tcW w:w="1256" w:type="dxa"/>
          </w:tcPr>
          <w:p w14:paraId="1B4DB7E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F95FE6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AEF84E9" w14:textId="77777777" w:rsidTr="00142197">
        <w:trPr>
          <w:trHeight w:val="285"/>
          <w:jc w:val="center"/>
        </w:trPr>
        <w:tc>
          <w:tcPr>
            <w:tcW w:w="659" w:type="dxa"/>
          </w:tcPr>
          <w:p w14:paraId="203BE2A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729DA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Edukacja zdrowotna, zachowania zdrowotne, profilaktyka zdrowotna a promocja zdrowotna, promocja zdrowia w społecznościach lokalnych</w:t>
            </w:r>
          </w:p>
        </w:tc>
        <w:tc>
          <w:tcPr>
            <w:tcW w:w="1256" w:type="dxa"/>
          </w:tcPr>
          <w:p w14:paraId="2C179F2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40B8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94DD0AC" w14:textId="77777777" w:rsidTr="00142197">
        <w:trPr>
          <w:trHeight w:val="345"/>
          <w:jc w:val="center"/>
        </w:trPr>
        <w:tc>
          <w:tcPr>
            <w:tcW w:w="659" w:type="dxa"/>
          </w:tcPr>
          <w:p w14:paraId="61CAC6A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33864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Promocja zdrowia w kształtowaniu świadomych postaw rodzicielskich, zdrowie prekoncepcyjne, planowanie rodziny. Edukacja zdrowotna rodziców.</w:t>
            </w:r>
          </w:p>
        </w:tc>
        <w:tc>
          <w:tcPr>
            <w:tcW w:w="1256" w:type="dxa"/>
          </w:tcPr>
          <w:p w14:paraId="42B31F9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CEEC5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B40DF06" w14:textId="77777777" w:rsidTr="00142197">
        <w:trPr>
          <w:trHeight w:val="345"/>
          <w:jc w:val="center"/>
        </w:trPr>
        <w:tc>
          <w:tcPr>
            <w:tcW w:w="659" w:type="dxa"/>
          </w:tcPr>
          <w:p w14:paraId="194B351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41A98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Profilaktyka zdrowotna: testy przesiewowe w okresie noworodkowym, szczepienia ochronne.</w:t>
            </w:r>
          </w:p>
        </w:tc>
        <w:tc>
          <w:tcPr>
            <w:tcW w:w="1256" w:type="dxa"/>
          </w:tcPr>
          <w:p w14:paraId="73123E0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E3124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20BC095" w14:textId="77777777" w:rsidTr="00142197">
        <w:trPr>
          <w:trHeight w:val="345"/>
          <w:jc w:val="center"/>
        </w:trPr>
        <w:tc>
          <w:tcPr>
            <w:tcW w:w="659" w:type="dxa"/>
          </w:tcPr>
          <w:p w14:paraId="72B8A99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4FF45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Promocja zdrowia w chorobach cywilizacyjnych, działania na rzecz zdrowia psychicznego dzieci i młodzieży. Aktywność fizyczna w pielęgnowaniu zdrowia.</w:t>
            </w:r>
          </w:p>
        </w:tc>
        <w:tc>
          <w:tcPr>
            <w:tcW w:w="1256" w:type="dxa"/>
          </w:tcPr>
          <w:p w14:paraId="635D23F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389DD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7176DF3" w14:textId="77777777" w:rsidTr="00142197">
        <w:trPr>
          <w:trHeight w:val="345"/>
          <w:jc w:val="center"/>
        </w:trPr>
        <w:tc>
          <w:tcPr>
            <w:tcW w:w="659" w:type="dxa"/>
          </w:tcPr>
          <w:p w14:paraId="37E7E38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1186B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nad pacjentem z cukrzycą, otyłością. Postępowanie diagnostyczne, leczenie farmakologiczne, dietetyczne i rehabilitacja</w:t>
            </w:r>
          </w:p>
        </w:tc>
        <w:tc>
          <w:tcPr>
            <w:tcW w:w="1256" w:type="dxa"/>
          </w:tcPr>
          <w:p w14:paraId="796AFDC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97154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B64C368" w14:textId="77777777" w:rsidTr="00142197">
        <w:trPr>
          <w:trHeight w:val="345"/>
          <w:jc w:val="center"/>
        </w:trPr>
        <w:tc>
          <w:tcPr>
            <w:tcW w:w="659" w:type="dxa"/>
          </w:tcPr>
          <w:p w14:paraId="58E1EF7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ACD9E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narodowe programy zdrowia: profilaktyka wad cewy nerwowej, chorób nowotworowych</w:t>
            </w:r>
          </w:p>
        </w:tc>
        <w:tc>
          <w:tcPr>
            <w:tcW w:w="1256" w:type="dxa"/>
          </w:tcPr>
          <w:p w14:paraId="782FA6A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18BF0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AFE306C" w14:textId="77777777" w:rsidTr="00142197">
        <w:trPr>
          <w:jc w:val="center"/>
        </w:trPr>
        <w:tc>
          <w:tcPr>
            <w:tcW w:w="659" w:type="dxa"/>
          </w:tcPr>
          <w:p w14:paraId="13A96D8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DAF07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47CFB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488" w:type="dxa"/>
          </w:tcPr>
          <w:p w14:paraId="2CF841B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14946D63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D3533C0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92B5C" w:rsidRPr="00C92B5C" w14:paraId="73533A30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D0F1CD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7D2915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41E8EA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54C00FE0" w14:textId="77777777" w:rsidTr="00142197">
        <w:trPr>
          <w:trHeight w:val="196"/>
          <w:jc w:val="center"/>
        </w:trPr>
        <w:tc>
          <w:tcPr>
            <w:tcW w:w="660" w:type="dxa"/>
            <w:vMerge/>
          </w:tcPr>
          <w:p w14:paraId="5AEC330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26D990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194C8C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3E78AA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02725004" w14:textId="77777777" w:rsidTr="00142197">
        <w:trPr>
          <w:trHeight w:val="225"/>
          <w:jc w:val="center"/>
        </w:trPr>
        <w:tc>
          <w:tcPr>
            <w:tcW w:w="660" w:type="dxa"/>
          </w:tcPr>
          <w:p w14:paraId="672DD5F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3" w:name="_Hlk116247048"/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7683E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stanu zdrowia jednostki/rodziny -„potencjał zdrowotny człowieka” z wykorzystaniem swoistej metodyki (skale, siatki centylowe, pomiary przyrządowe).</w:t>
            </w:r>
          </w:p>
        </w:tc>
        <w:tc>
          <w:tcPr>
            <w:tcW w:w="1256" w:type="dxa"/>
          </w:tcPr>
          <w:p w14:paraId="31AE211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038146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533ADC7" w14:textId="77777777" w:rsidTr="00142197">
        <w:trPr>
          <w:trHeight w:val="285"/>
          <w:jc w:val="center"/>
        </w:trPr>
        <w:tc>
          <w:tcPr>
            <w:tcW w:w="660" w:type="dxa"/>
          </w:tcPr>
          <w:p w14:paraId="7674523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82E90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Rozpoznanie zachowań zdrowotnych jednostki i czynników ryzyka chorób wynikających ze stylu życia.</w:t>
            </w:r>
          </w:p>
        </w:tc>
        <w:tc>
          <w:tcPr>
            <w:tcW w:w="1256" w:type="dxa"/>
          </w:tcPr>
          <w:p w14:paraId="243187A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2F008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2764361" w14:textId="77777777" w:rsidTr="00142197">
        <w:trPr>
          <w:trHeight w:val="345"/>
          <w:jc w:val="center"/>
        </w:trPr>
        <w:tc>
          <w:tcPr>
            <w:tcW w:w="660" w:type="dxa"/>
          </w:tcPr>
          <w:p w14:paraId="5A9EA5B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48A2E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Wspieranie jednostki i rodziny w utrzymaniu zdrowia przez tworzenie środowiskowej „koalicji na rzecz zdrowia”</w:t>
            </w:r>
          </w:p>
        </w:tc>
        <w:tc>
          <w:tcPr>
            <w:tcW w:w="1256" w:type="dxa"/>
          </w:tcPr>
          <w:p w14:paraId="649EDCB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87814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FBDC4AD" w14:textId="77777777" w:rsidTr="00142197">
        <w:trPr>
          <w:trHeight w:val="225"/>
          <w:jc w:val="center"/>
        </w:trPr>
        <w:tc>
          <w:tcPr>
            <w:tcW w:w="660" w:type="dxa"/>
          </w:tcPr>
          <w:p w14:paraId="5E038C8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32B19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środowiska w zakresie rozpoznawania problemów zdrowotnych dzieci i młodzieży</w:t>
            </w:r>
          </w:p>
        </w:tc>
        <w:tc>
          <w:tcPr>
            <w:tcW w:w="1256" w:type="dxa"/>
          </w:tcPr>
          <w:p w14:paraId="38D2ED0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DD02B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4426F65" w14:textId="77777777" w:rsidTr="00142197">
        <w:trPr>
          <w:trHeight w:val="285"/>
          <w:jc w:val="center"/>
        </w:trPr>
        <w:tc>
          <w:tcPr>
            <w:tcW w:w="660" w:type="dxa"/>
          </w:tcPr>
          <w:p w14:paraId="3E2F026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7C164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pielęgniarska nad pacjentem z rozpoznaną cukrzycą. Leczenie farmakologiczne i dieta</w:t>
            </w:r>
          </w:p>
        </w:tc>
        <w:tc>
          <w:tcPr>
            <w:tcW w:w="1256" w:type="dxa"/>
          </w:tcPr>
          <w:p w14:paraId="2F6FEBC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B5E5E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42B1030" w14:textId="77777777" w:rsidTr="00142197">
        <w:trPr>
          <w:trHeight w:val="345"/>
          <w:jc w:val="center"/>
        </w:trPr>
        <w:tc>
          <w:tcPr>
            <w:tcW w:w="660" w:type="dxa"/>
          </w:tcPr>
          <w:p w14:paraId="23B8357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E7931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pielęgniarska nad pacjentem z otyłością. Zasady zdrowego odżywiania i aktywność fizyczna</w:t>
            </w:r>
          </w:p>
        </w:tc>
        <w:tc>
          <w:tcPr>
            <w:tcW w:w="1256" w:type="dxa"/>
          </w:tcPr>
          <w:p w14:paraId="0B0274B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4402C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378B4CC" w14:textId="77777777" w:rsidTr="00142197">
        <w:trPr>
          <w:trHeight w:val="225"/>
          <w:jc w:val="center"/>
        </w:trPr>
        <w:tc>
          <w:tcPr>
            <w:tcW w:w="660" w:type="dxa"/>
          </w:tcPr>
          <w:p w14:paraId="6318EC5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3066F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Zachowania prozdrowotne i motywowanie do ich stosowania, kalendarz szczepień ochronnych dla dzieci i młodzieży.</w:t>
            </w:r>
          </w:p>
        </w:tc>
        <w:tc>
          <w:tcPr>
            <w:tcW w:w="1256" w:type="dxa"/>
          </w:tcPr>
          <w:p w14:paraId="31EB71B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756A3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3"/>
      <w:tr w:rsidR="00C92B5C" w:rsidRPr="00C92B5C" w14:paraId="7382AABD" w14:textId="77777777" w:rsidTr="00142197">
        <w:trPr>
          <w:jc w:val="center"/>
        </w:trPr>
        <w:tc>
          <w:tcPr>
            <w:tcW w:w="660" w:type="dxa"/>
          </w:tcPr>
          <w:p w14:paraId="68BCB06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9C8456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31B15B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11C3DF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76DCFC5C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6CA3E40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92B5C" w:rsidRPr="00C92B5C" w14:paraId="173D6B67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7C2D53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87AB97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zajęć praktycznych</w:t>
            </w:r>
          </w:p>
        </w:tc>
        <w:tc>
          <w:tcPr>
            <w:tcW w:w="2744" w:type="dxa"/>
            <w:gridSpan w:val="2"/>
            <w:vAlign w:val="center"/>
          </w:tcPr>
          <w:p w14:paraId="572A925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5C1CD545" w14:textId="77777777" w:rsidTr="00142197">
        <w:trPr>
          <w:trHeight w:val="196"/>
          <w:jc w:val="center"/>
        </w:trPr>
        <w:tc>
          <w:tcPr>
            <w:tcW w:w="659" w:type="dxa"/>
            <w:vMerge/>
          </w:tcPr>
          <w:p w14:paraId="2A4E06B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E63779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8EF93A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A013A0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1BDF57EC" w14:textId="77777777" w:rsidTr="00142197">
        <w:trPr>
          <w:trHeight w:val="225"/>
          <w:jc w:val="center"/>
        </w:trPr>
        <w:tc>
          <w:tcPr>
            <w:tcW w:w="659" w:type="dxa"/>
          </w:tcPr>
          <w:p w14:paraId="592E9C0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24517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Uwarunkowania zachowań zdrowotnych i czynniki ryzyka chorób wynikających ze stylu życia jednostek, grup i społeczności lokalnych</w:t>
            </w:r>
          </w:p>
        </w:tc>
        <w:tc>
          <w:tcPr>
            <w:tcW w:w="1256" w:type="dxa"/>
          </w:tcPr>
          <w:p w14:paraId="48573B4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589A08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45E2724" w14:textId="77777777" w:rsidTr="00142197">
        <w:trPr>
          <w:trHeight w:val="285"/>
          <w:jc w:val="center"/>
        </w:trPr>
        <w:tc>
          <w:tcPr>
            <w:tcW w:w="659" w:type="dxa"/>
          </w:tcPr>
          <w:p w14:paraId="623CB12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651CC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Promocja zdrowia w wybranych grupach społecznych (dzieci i młodzież, środowisko pracy, kobiety w poszczególnych okresach życia, mężczyźni, populacja geriatryczna, osoby przewlekle chore i niepełnosprawne).</w:t>
            </w:r>
          </w:p>
        </w:tc>
        <w:tc>
          <w:tcPr>
            <w:tcW w:w="1256" w:type="dxa"/>
          </w:tcPr>
          <w:p w14:paraId="3B0CEE0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A15760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61C09CB" w14:textId="77777777" w:rsidTr="00142197">
        <w:trPr>
          <w:trHeight w:val="345"/>
          <w:jc w:val="center"/>
        </w:trPr>
        <w:tc>
          <w:tcPr>
            <w:tcW w:w="659" w:type="dxa"/>
          </w:tcPr>
          <w:p w14:paraId="4B104AE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16239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Identyfikowanie zachowań zdrowotnych i formułowanie problemów oraz potrzeb zdrowotnych jednostek, grup i społeczności lokalnych.</w:t>
            </w:r>
          </w:p>
        </w:tc>
        <w:tc>
          <w:tcPr>
            <w:tcW w:w="1256" w:type="dxa"/>
          </w:tcPr>
          <w:p w14:paraId="2B5FF6A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B86313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530517E" w14:textId="77777777" w:rsidTr="00142197">
        <w:trPr>
          <w:trHeight w:val="345"/>
          <w:jc w:val="center"/>
        </w:trPr>
        <w:tc>
          <w:tcPr>
            <w:tcW w:w="659" w:type="dxa"/>
          </w:tcPr>
          <w:p w14:paraId="7CB0644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04904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Metody edukacji zdrowotnej i podejmowanie działań edukacyjnych w zależności od wieku, stanu zdrowia i sprawności, stopnia posiadanej wiedzy, zapotrzebowania na wiedzę oraz czynników socjo</w:t>
            </w:r>
            <w:r w:rsidRPr="00C92B5C">
              <w:rPr>
                <w:rStyle w:val="Inne"/>
                <w:rFonts w:ascii="Cambria" w:hAnsi="Cambria"/>
              </w:rPr>
              <w:softHyphen/>
              <w:t>ekonomicznych i kulturowych.</w:t>
            </w:r>
          </w:p>
        </w:tc>
        <w:tc>
          <w:tcPr>
            <w:tcW w:w="1256" w:type="dxa"/>
          </w:tcPr>
          <w:p w14:paraId="481EBC9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E35E8C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4DF95E8" w14:textId="77777777" w:rsidTr="00142197">
        <w:trPr>
          <w:trHeight w:val="345"/>
          <w:jc w:val="center"/>
        </w:trPr>
        <w:tc>
          <w:tcPr>
            <w:tcW w:w="659" w:type="dxa"/>
          </w:tcPr>
          <w:p w14:paraId="39B32CE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CDB95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Planowanie, realizacja i ewaluacja programów promocji zdrowia, edukacji zdrowotnej i profilaktyki chorób w placówkach ochrony zdrowia oraz w środowisku nauczania i wychowania.</w:t>
            </w:r>
          </w:p>
        </w:tc>
        <w:tc>
          <w:tcPr>
            <w:tcW w:w="1256" w:type="dxa"/>
          </w:tcPr>
          <w:p w14:paraId="544BECE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FCC8A3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3CB59C16" w14:textId="77777777" w:rsidTr="00142197">
        <w:trPr>
          <w:jc w:val="center"/>
        </w:trPr>
        <w:tc>
          <w:tcPr>
            <w:tcW w:w="659" w:type="dxa"/>
          </w:tcPr>
          <w:p w14:paraId="7086C00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C81586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0928760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7045B17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1E31D608" w14:textId="77777777" w:rsid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8"/>
        </w:rPr>
      </w:pPr>
    </w:p>
    <w:tbl>
      <w:tblPr>
        <w:tblStyle w:val="Tabela-Siatka"/>
        <w:tblW w:w="9987" w:type="dxa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481"/>
      </w:tblGrid>
      <w:tr w:rsidR="00161991" w:rsidRPr="00161991" w14:paraId="226E2221" w14:textId="77777777" w:rsidTr="00A61D25">
        <w:trPr>
          <w:trHeight w:val="353"/>
        </w:trPr>
        <w:tc>
          <w:tcPr>
            <w:tcW w:w="568" w:type="dxa"/>
            <w:vMerge w:val="restart"/>
          </w:tcPr>
          <w:p w14:paraId="533995AA" w14:textId="7BE817CD" w:rsidR="002B185F" w:rsidRPr="00161991" w:rsidRDefault="002B185F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662" w:type="dxa"/>
            <w:vMerge w:val="restart"/>
          </w:tcPr>
          <w:p w14:paraId="632F8335" w14:textId="791510D4" w:rsidR="002B185F" w:rsidRPr="00161991" w:rsidRDefault="002B185F" w:rsidP="002B185F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</w:p>
        </w:tc>
        <w:tc>
          <w:tcPr>
            <w:tcW w:w="2757" w:type="dxa"/>
            <w:gridSpan w:val="2"/>
          </w:tcPr>
          <w:p w14:paraId="39F5B6AF" w14:textId="671C4091" w:rsidR="002B185F" w:rsidRPr="0004379E" w:rsidRDefault="002B185F" w:rsidP="002B185F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161991" w:rsidRPr="00161991" w14:paraId="667EA51D" w14:textId="77777777" w:rsidTr="002B185F">
        <w:trPr>
          <w:trHeight w:val="202"/>
        </w:trPr>
        <w:tc>
          <w:tcPr>
            <w:tcW w:w="568" w:type="dxa"/>
            <w:vMerge/>
          </w:tcPr>
          <w:p w14:paraId="76201B8F" w14:textId="77777777" w:rsidR="002B185F" w:rsidRPr="00161991" w:rsidRDefault="002B185F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8"/>
              </w:rPr>
            </w:pPr>
          </w:p>
        </w:tc>
        <w:tc>
          <w:tcPr>
            <w:tcW w:w="6662" w:type="dxa"/>
            <w:vMerge/>
          </w:tcPr>
          <w:p w14:paraId="48CE3968" w14:textId="77777777" w:rsidR="002B185F" w:rsidRPr="00161991" w:rsidRDefault="002B185F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8"/>
              </w:rPr>
            </w:pPr>
          </w:p>
        </w:tc>
        <w:tc>
          <w:tcPr>
            <w:tcW w:w="1276" w:type="dxa"/>
          </w:tcPr>
          <w:p w14:paraId="2A7D1962" w14:textId="45725337" w:rsidR="002B185F" w:rsidRPr="0004379E" w:rsidRDefault="002B185F" w:rsidP="002B185F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Stacjonarne</w:t>
            </w:r>
          </w:p>
        </w:tc>
        <w:tc>
          <w:tcPr>
            <w:tcW w:w="1481" w:type="dxa"/>
          </w:tcPr>
          <w:p w14:paraId="1C438CD6" w14:textId="4D9AEADE" w:rsidR="002B185F" w:rsidRPr="0004379E" w:rsidRDefault="002B185F" w:rsidP="002B185F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niestacjonarne</w:t>
            </w:r>
          </w:p>
        </w:tc>
      </w:tr>
      <w:tr w:rsidR="00161991" w:rsidRPr="00161991" w14:paraId="2A7FF804" w14:textId="77777777" w:rsidTr="002B185F">
        <w:trPr>
          <w:trHeight w:val="272"/>
        </w:trPr>
        <w:tc>
          <w:tcPr>
            <w:tcW w:w="568" w:type="dxa"/>
          </w:tcPr>
          <w:p w14:paraId="3A1FDEDD" w14:textId="64C3FE50" w:rsidR="002B185F" w:rsidRPr="00161991" w:rsidRDefault="002B185F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S1</w:t>
            </w:r>
          </w:p>
        </w:tc>
        <w:tc>
          <w:tcPr>
            <w:tcW w:w="6662" w:type="dxa"/>
          </w:tcPr>
          <w:p w14:paraId="78CE88A9" w14:textId="77777777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161991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265DC1AB" w14:textId="77777777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75DB83C7" w14:textId="77777777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015B4E27" w14:textId="77777777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26D1CE2A" w14:textId="77777777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lub</w:t>
            </w:r>
          </w:p>
          <w:p w14:paraId="73B59488" w14:textId="35CF8ACB" w:rsidR="002B185F" w:rsidRPr="00161991" w:rsidRDefault="002B185F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 xml:space="preserve">-streszczenia artykułów z czasopism naukowych – analiza artykułu zgodnie </w:t>
            </w:r>
            <w:r w:rsidRPr="00161991">
              <w:rPr>
                <w:rFonts w:ascii="Cambria" w:hAnsi="Cambria"/>
                <w:sz w:val="20"/>
                <w:szCs w:val="20"/>
              </w:rPr>
              <w:lastRenderedPageBreak/>
              <w:t>z ustalonymi zasadami</w:t>
            </w:r>
          </w:p>
        </w:tc>
        <w:tc>
          <w:tcPr>
            <w:tcW w:w="1276" w:type="dxa"/>
          </w:tcPr>
          <w:p w14:paraId="181013DA" w14:textId="2F48A74C" w:rsidR="002B185F" w:rsidRPr="00161991" w:rsidRDefault="002B185F" w:rsidP="002B185F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81" w:type="dxa"/>
          </w:tcPr>
          <w:p w14:paraId="3BD66225" w14:textId="77777777" w:rsidR="002B185F" w:rsidRPr="00161991" w:rsidRDefault="002B185F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61991" w:rsidRPr="00161991" w14:paraId="08212E33" w14:textId="77777777" w:rsidTr="002B185F">
        <w:trPr>
          <w:trHeight w:val="272"/>
        </w:trPr>
        <w:tc>
          <w:tcPr>
            <w:tcW w:w="568" w:type="dxa"/>
          </w:tcPr>
          <w:p w14:paraId="045DEECF" w14:textId="77777777" w:rsidR="00161991" w:rsidRPr="00161991" w:rsidRDefault="00161991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29F2F20" w14:textId="11C9A8D1" w:rsidR="00161991" w:rsidRPr="00161991" w:rsidRDefault="00161991" w:rsidP="002B185F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samokształcenie</w:t>
            </w:r>
          </w:p>
        </w:tc>
        <w:tc>
          <w:tcPr>
            <w:tcW w:w="1276" w:type="dxa"/>
          </w:tcPr>
          <w:p w14:paraId="4FDFB3BE" w14:textId="355FC122" w:rsidR="00161991" w:rsidRPr="00161991" w:rsidRDefault="00161991" w:rsidP="002B185F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1" w:type="dxa"/>
          </w:tcPr>
          <w:p w14:paraId="53FF670D" w14:textId="3580F2A5" w:rsidR="00161991" w:rsidRPr="00161991" w:rsidRDefault="00161991" w:rsidP="00C92B5C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5054B117" w14:textId="77777777" w:rsidR="002B185F" w:rsidRPr="00161991" w:rsidRDefault="002B185F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8"/>
        </w:rPr>
      </w:pPr>
    </w:p>
    <w:p w14:paraId="65918A49" w14:textId="77777777" w:rsidR="002B185F" w:rsidRPr="00B55708" w:rsidRDefault="002B185F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8"/>
        </w:rPr>
      </w:pPr>
    </w:p>
    <w:p w14:paraId="78ECA2CE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92B5C" w:rsidRPr="00C92B5C" w14:paraId="5FFEAFD9" w14:textId="77777777" w:rsidTr="00142197">
        <w:trPr>
          <w:jc w:val="center"/>
        </w:trPr>
        <w:tc>
          <w:tcPr>
            <w:tcW w:w="1666" w:type="dxa"/>
          </w:tcPr>
          <w:p w14:paraId="292EB7FE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0554832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2BF4D20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2B5C" w:rsidRPr="00C92B5C" w14:paraId="1E54E364" w14:textId="77777777" w:rsidTr="00142197">
        <w:trPr>
          <w:jc w:val="center"/>
        </w:trPr>
        <w:tc>
          <w:tcPr>
            <w:tcW w:w="1666" w:type="dxa"/>
          </w:tcPr>
          <w:p w14:paraId="48ACFD49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F7DB11D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</w:tcPr>
          <w:p w14:paraId="040065FA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C92B5C" w:rsidRPr="00C92B5C" w14:paraId="0331C79A" w14:textId="77777777" w:rsidTr="00142197">
        <w:trPr>
          <w:jc w:val="center"/>
        </w:trPr>
        <w:tc>
          <w:tcPr>
            <w:tcW w:w="1666" w:type="dxa"/>
          </w:tcPr>
          <w:p w14:paraId="39A43651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BC483B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Dyskusja</w:t>
            </w:r>
          </w:p>
        </w:tc>
        <w:tc>
          <w:tcPr>
            <w:tcW w:w="3260" w:type="dxa"/>
          </w:tcPr>
          <w:p w14:paraId="6CFEB9F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wypowiedzi ustne</w:t>
            </w:r>
          </w:p>
        </w:tc>
      </w:tr>
      <w:tr w:rsidR="00C92B5C" w:rsidRPr="00C92B5C" w14:paraId="59CC89E3" w14:textId="77777777" w:rsidTr="00142197">
        <w:trPr>
          <w:jc w:val="center"/>
        </w:trPr>
        <w:tc>
          <w:tcPr>
            <w:tcW w:w="1666" w:type="dxa"/>
          </w:tcPr>
          <w:p w14:paraId="27C30456" w14:textId="0DD95186" w:rsidR="00C92B5C" w:rsidRPr="00C92B5C" w:rsidRDefault="00161991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Zajęcia praktyczne</w:t>
            </w:r>
          </w:p>
        </w:tc>
        <w:tc>
          <w:tcPr>
            <w:tcW w:w="4963" w:type="dxa"/>
          </w:tcPr>
          <w:p w14:paraId="7F8A233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szCs w:val="24"/>
                <w:lang w:eastAsia="pl-PL" w:bidi="hi-IN"/>
              </w:rPr>
              <w:t>Ćwiczenia doskonalące posiadaną wiedzę, projekt terapeutyczny</w:t>
            </w:r>
          </w:p>
        </w:tc>
        <w:tc>
          <w:tcPr>
            <w:tcW w:w="3260" w:type="dxa"/>
          </w:tcPr>
          <w:p w14:paraId="7176133A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szCs w:val="24"/>
                <w:lang w:eastAsia="pl-PL" w:bidi="hi-IN"/>
              </w:rPr>
              <w:t>środki audiowizualne</w:t>
            </w:r>
          </w:p>
        </w:tc>
      </w:tr>
      <w:tr w:rsidR="003D27A5" w:rsidRPr="00C92B5C" w14:paraId="0B5C9D6F" w14:textId="77777777" w:rsidTr="000F4243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72C3" w14:textId="415BD3CD" w:rsidR="003D27A5" w:rsidRPr="00161991" w:rsidRDefault="003D27A5" w:rsidP="00161991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27DA" w14:textId="77777777" w:rsidR="003D27A5" w:rsidRPr="00161991" w:rsidRDefault="003D27A5" w:rsidP="00161991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676188F7" w14:textId="77DAC1DD" w:rsidR="003D27A5" w:rsidRPr="00161991" w:rsidRDefault="003D27A5" w:rsidP="00161991">
            <w:pPr>
              <w:spacing w:before="60" w:after="60" w:line="240" w:lineRule="auto"/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5BC0" w14:textId="1E4C3C3D" w:rsidR="003D27A5" w:rsidRPr="00161991" w:rsidRDefault="003D27A5" w:rsidP="00161991">
            <w:pPr>
              <w:spacing w:before="60" w:after="60" w:line="240" w:lineRule="auto"/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16D2A003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9513EB3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356"/>
        <w:gridCol w:w="3888"/>
      </w:tblGrid>
      <w:tr w:rsidR="00C92B5C" w:rsidRPr="00C92B5C" w14:paraId="63095411" w14:textId="77777777" w:rsidTr="00B55708">
        <w:tc>
          <w:tcPr>
            <w:tcW w:w="1459" w:type="dxa"/>
            <w:vAlign w:val="center"/>
          </w:tcPr>
          <w:p w14:paraId="2CDF27E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080B9335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F1AFF24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09BAEC5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258AE36E" w14:textId="77777777" w:rsidTr="00B55708">
        <w:tc>
          <w:tcPr>
            <w:tcW w:w="1459" w:type="dxa"/>
          </w:tcPr>
          <w:p w14:paraId="77EAEC2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vAlign w:val="center"/>
          </w:tcPr>
          <w:p w14:paraId="0A73C96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wykładów</w:t>
            </w:r>
          </w:p>
        </w:tc>
        <w:tc>
          <w:tcPr>
            <w:tcW w:w="3969" w:type="dxa"/>
            <w:vAlign w:val="center"/>
          </w:tcPr>
          <w:p w14:paraId="17013CEC" w14:textId="04A8E7E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C92B5C" w:rsidRPr="00C92B5C" w14:paraId="1D99756A" w14:textId="77777777" w:rsidTr="00B55708">
        <w:tc>
          <w:tcPr>
            <w:tcW w:w="1459" w:type="dxa"/>
          </w:tcPr>
          <w:p w14:paraId="5C43C78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vAlign w:val="center"/>
          </w:tcPr>
          <w:p w14:paraId="2F4B6F33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</w:tc>
        <w:tc>
          <w:tcPr>
            <w:tcW w:w="3969" w:type="dxa"/>
            <w:vAlign w:val="center"/>
          </w:tcPr>
          <w:p w14:paraId="7BF5BE7B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szCs w:val="24"/>
                <w:lang w:eastAsia="pl-PL" w:bidi="hi-IN"/>
              </w:rPr>
              <w:t xml:space="preserve"> P2 kolokwium</w:t>
            </w:r>
          </w:p>
        </w:tc>
      </w:tr>
      <w:tr w:rsidR="00C92B5C" w:rsidRPr="00C92B5C" w14:paraId="13829503" w14:textId="77777777" w:rsidTr="00B55708">
        <w:tc>
          <w:tcPr>
            <w:tcW w:w="1459" w:type="dxa"/>
          </w:tcPr>
          <w:p w14:paraId="233A1962" w14:textId="24C938ED" w:rsidR="00C92B5C" w:rsidRPr="00161991" w:rsidRDefault="003D27A5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Zajęcia praktyczne</w:t>
            </w:r>
          </w:p>
        </w:tc>
        <w:tc>
          <w:tcPr>
            <w:tcW w:w="4461" w:type="dxa"/>
            <w:vAlign w:val="center"/>
          </w:tcPr>
          <w:p w14:paraId="06EC8F16" w14:textId="77777777" w:rsidR="00C92B5C" w:rsidRPr="00161991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  <w:t>F5 ocena wykonywanych zadań, prezentacja, rozwiązywanie, określonych problemów, omówienie rozwiązania problemu praktycznego, opis realizacji zadania</w:t>
            </w:r>
          </w:p>
        </w:tc>
        <w:tc>
          <w:tcPr>
            <w:tcW w:w="3969" w:type="dxa"/>
            <w:vAlign w:val="center"/>
          </w:tcPr>
          <w:p w14:paraId="3C39E13C" w14:textId="77777777" w:rsidR="00C92B5C" w:rsidRPr="00161991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  <w:t>P3 ocena podsumowująca wykonanie zadania</w:t>
            </w:r>
          </w:p>
        </w:tc>
      </w:tr>
      <w:tr w:rsidR="003D27A5" w:rsidRPr="00C92B5C" w14:paraId="034E6B1E" w14:textId="77777777" w:rsidTr="00B55708">
        <w:tc>
          <w:tcPr>
            <w:tcW w:w="1459" w:type="dxa"/>
          </w:tcPr>
          <w:p w14:paraId="738DDF3E" w14:textId="50510E15" w:rsidR="003D27A5" w:rsidRPr="00161991" w:rsidRDefault="003D27A5" w:rsidP="0014219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461" w:type="dxa"/>
            <w:vAlign w:val="center"/>
          </w:tcPr>
          <w:p w14:paraId="24BA3168" w14:textId="3E0B01FD" w:rsidR="003D27A5" w:rsidRPr="00161991" w:rsidRDefault="003D27A5" w:rsidP="00142197">
            <w:pPr>
              <w:spacing w:before="60" w:after="60" w:line="240" w:lineRule="auto"/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vAlign w:val="center"/>
          </w:tcPr>
          <w:p w14:paraId="16061B35" w14:textId="1B190E71" w:rsidR="003D27A5" w:rsidRPr="00161991" w:rsidRDefault="003D27A5" w:rsidP="00142197">
            <w:pPr>
              <w:spacing w:before="60" w:after="60" w:line="240" w:lineRule="auto"/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szCs w:val="24"/>
                <w:lang w:eastAsia="pl-PL" w:bidi="hi-IN"/>
              </w:rPr>
              <w:t>P3 ocena podsumowująca</w:t>
            </w:r>
          </w:p>
        </w:tc>
      </w:tr>
    </w:tbl>
    <w:p w14:paraId="139B623E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17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7"/>
        <w:gridCol w:w="673"/>
        <w:gridCol w:w="674"/>
        <w:gridCol w:w="992"/>
        <w:gridCol w:w="992"/>
      </w:tblGrid>
      <w:tr w:rsidR="003D27A5" w:rsidRPr="00C92B5C" w14:paraId="306EBCF0" w14:textId="22A220A1" w:rsidTr="003D27A5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4A94F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00BC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1719D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09271" w14:textId="2A65E193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Zajęcia praktyczne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A7AA2" w14:textId="6318E407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3D27A5" w:rsidRPr="00C92B5C" w14:paraId="7CEB8836" w14:textId="32CF70E5" w:rsidTr="001B67D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0C65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43ED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DAEA5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11B7B9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0E7E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F341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EBA5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9EC30C" w14:textId="77777777" w:rsidR="003D27A5" w:rsidRPr="00C92B5C" w:rsidRDefault="003D27A5" w:rsidP="0014219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ADA6B6" w14:textId="77777777" w:rsidR="003D27A5" w:rsidRPr="00C92B5C" w:rsidRDefault="003D27A5" w:rsidP="0014219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E157A1" w14:textId="77777777" w:rsidR="003D27A5" w:rsidRPr="00C92B5C" w:rsidRDefault="003D27A5" w:rsidP="0014219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A5D11B" w14:textId="73D1120E" w:rsidR="003D27A5" w:rsidRPr="00161991" w:rsidRDefault="003D27A5" w:rsidP="0014219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2AC513" w14:textId="6214BE26" w:rsidR="003D27A5" w:rsidRPr="00161991" w:rsidRDefault="003D27A5" w:rsidP="0014219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3D27A5" w:rsidRPr="00C92B5C" w14:paraId="53983770" w14:textId="12D75979" w:rsidTr="0075341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7FD1" w14:textId="77777777" w:rsidR="003D27A5" w:rsidRPr="00C92B5C" w:rsidRDefault="003D27A5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6D0A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4D2B5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41478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E13C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A9FE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497E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846E7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50DD8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0F01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CCCC982" w14:textId="50CFA5A6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A903C30" w14:textId="4B9AA1F6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D27A5" w:rsidRPr="00C92B5C" w14:paraId="41F0475E" w14:textId="3A61F759" w:rsidTr="00B21A6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B8CE" w14:textId="77777777" w:rsidR="003D27A5" w:rsidRPr="00C92B5C" w:rsidRDefault="003D27A5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66A3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F7713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7D11E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5518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AD2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A2D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379D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6BFA5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2E4CC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6E7DA57" w14:textId="4912B615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5AD91D" w14:textId="06443901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D27A5" w:rsidRPr="00C92B5C" w14:paraId="4B9B4ED0" w14:textId="474807D3" w:rsidTr="00C15F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B226" w14:textId="77777777" w:rsidR="003D27A5" w:rsidRPr="00C92B5C" w:rsidRDefault="003D27A5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1CD8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0576C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6929D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7CB6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0658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2899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65797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B05CF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ABAC1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F7F327A" w14:textId="6DE0293B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60FEC6" w14:textId="024B9EA7" w:rsidR="003D27A5" w:rsidRPr="00161991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6199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D27A5" w:rsidRPr="00C92B5C" w14:paraId="5D0724E8" w14:textId="711AB297" w:rsidTr="00762CA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4D18" w14:textId="77777777" w:rsidR="003D27A5" w:rsidRPr="00C92B5C" w:rsidRDefault="003D27A5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48C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A5AA2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3A5E3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AF50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4C3B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47CE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1718C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DB4D1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E8F2A" w14:textId="77777777" w:rsidR="003D27A5" w:rsidRPr="00C92B5C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D069625" w14:textId="77777777" w:rsidR="003D27A5" w:rsidRPr="003D27A5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84241B2" w14:textId="057D2524" w:rsidR="003D27A5" w:rsidRPr="003D27A5" w:rsidRDefault="003D27A5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27A5" w:rsidRPr="00C92B5C" w14:paraId="3C552BAD" w14:textId="10DF0071" w:rsidTr="0052575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D2A3" w14:textId="77777777" w:rsidR="003D27A5" w:rsidRPr="00C92B5C" w:rsidRDefault="003D27A5" w:rsidP="003D27A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A8CE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8CEC2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0E635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514D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CCD8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3417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D23FC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A34EA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CE1F4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DD69A81" w14:textId="77777777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6209A0F" w14:textId="48EA4144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27A5" w:rsidRPr="00C92B5C" w14:paraId="6B842CC9" w14:textId="3BC31554" w:rsidTr="008856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641D" w14:textId="77777777" w:rsidR="003D27A5" w:rsidRPr="00C92B5C" w:rsidRDefault="003D27A5" w:rsidP="003D27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8554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1A45C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B23C7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78A3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DBE8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3330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A576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15E6F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09580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E184830" w14:textId="77777777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616163A" w14:textId="6506B9F1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27A5" w:rsidRPr="00C92B5C" w14:paraId="1B0668C5" w14:textId="585F7953" w:rsidTr="008466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FA54" w14:textId="77777777" w:rsidR="003D27A5" w:rsidRPr="00C92B5C" w:rsidRDefault="003D27A5" w:rsidP="003D27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428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96BA0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2C2B3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2452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28B7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E6E5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6C71E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1A157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75F78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5564815" w14:textId="77777777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1BE3F37" w14:textId="0F471751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</w:tr>
      <w:tr w:rsidR="003D27A5" w:rsidRPr="00C92B5C" w14:paraId="297852DC" w14:textId="5A8C078E" w:rsidTr="001F530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0FCD" w14:textId="77777777" w:rsidR="003D27A5" w:rsidRPr="00C92B5C" w:rsidRDefault="003D27A5" w:rsidP="003D27A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1B31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CF9F9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E90C3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515E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CC2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F0D2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B9A08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0F48D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2C8A6" w14:textId="77777777" w:rsidR="003D27A5" w:rsidRPr="00C92B5C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E4EE97B" w14:textId="77777777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90AC5FA" w14:textId="3ACDA565" w:rsidR="003D27A5" w:rsidRPr="003D27A5" w:rsidRDefault="003D27A5" w:rsidP="003D27A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80F9180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C92B5C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92B5C" w:rsidRPr="00C92B5C" w14:paraId="231D532C" w14:textId="77777777" w:rsidTr="00142197">
        <w:trPr>
          <w:trHeight w:val="93"/>
          <w:jc w:val="center"/>
        </w:trPr>
        <w:tc>
          <w:tcPr>
            <w:tcW w:w="9907" w:type="dxa"/>
          </w:tcPr>
          <w:p w14:paraId="59C3CA05" w14:textId="77777777" w:rsidR="003D27A5" w:rsidRDefault="003D27A5" w:rsidP="0014219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3901A99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0A594484" w14:textId="34419FC6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</w:t>
            </w:r>
            <w:r>
              <w:rPr>
                <w:rFonts w:ascii="Cambria" w:hAnsi="Cambria"/>
              </w:rPr>
              <w:t xml:space="preserve">, zajęć praktycznych </w:t>
            </w:r>
            <w:r w:rsidRPr="00F83C8D">
              <w:rPr>
                <w:rFonts w:ascii="Cambria" w:hAnsi="Cambria"/>
              </w:rPr>
              <w:t>i samokształcenie</w:t>
            </w:r>
          </w:p>
          <w:p w14:paraId="1DA622C5" w14:textId="77777777" w:rsidR="00645199" w:rsidRPr="00F83C8D" w:rsidRDefault="00645199" w:rsidP="00645199">
            <w:pPr>
              <w:pStyle w:val="karta"/>
              <w:ind w:left="720"/>
              <w:rPr>
                <w:rFonts w:ascii="Cambria" w:hAnsi="Cambria"/>
              </w:rPr>
            </w:pPr>
          </w:p>
          <w:p w14:paraId="0990967E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0AEA18B9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1C3267B" w14:textId="77777777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46A81C24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A4C7AA7" w14:textId="1EF39D8E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  <w:r>
              <w:rPr>
                <w:rFonts w:ascii="Cambria" w:hAnsi="Cambria"/>
              </w:rPr>
              <w:t>Egzamin</w:t>
            </w:r>
          </w:p>
          <w:p w14:paraId="230A2FE3" w14:textId="4D0F490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</w:t>
            </w:r>
            <w:r>
              <w:rPr>
                <w:rFonts w:ascii="Cambria" w:hAnsi="Cambria"/>
              </w:rPr>
              <w:t xml:space="preserve">, </w:t>
            </w:r>
            <w:r w:rsidRPr="00F83C8D">
              <w:rPr>
                <w:rFonts w:ascii="Cambria" w:hAnsi="Cambria"/>
              </w:rPr>
              <w:t>ćwiczeń</w:t>
            </w:r>
            <w:r>
              <w:rPr>
                <w:rFonts w:ascii="Cambria" w:hAnsi="Cambria"/>
              </w:rPr>
              <w:t xml:space="preserve"> i zajęć praktycznych</w:t>
            </w:r>
          </w:p>
          <w:p w14:paraId="58DBDB6C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057DB4C6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–testowy pisemny. Warunkiem uzyskania oceny pozytywnej to minimum 60% poprawnych odpowiedzi.</w:t>
            </w:r>
          </w:p>
          <w:p w14:paraId="428CD10B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2F3C66EB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3B4509A2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628F5188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2F37CBC3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0A90CD43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701F3983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8EE3CF0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66A4C82F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5AA09CCC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5EAC2343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0CD1A36D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61773728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2900E9FD" w14:textId="77777777" w:rsidR="003D27A5" w:rsidRPr="00C92B5C" w:rsidRDefault="003D27A5" w:rsidP="0014219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370C84AB" w14:textId="77777777" w:rsidR="00C92B5C" w:rsidRPr="00B55708" w:rsidRDefault="00C92B5C" w:rsidP="00C92B5C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B55708">
        <w:rPr>
          <w:rFonts w:ascii="Cambria" w:hAnsi="Cambria"/>
          <w:b/>
          <w:i w:val="0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1FFC0CF5" w14:textId="77777777" w:rsidTr="00142197">
        <w:trPr>
          <w:trHeight w:val="540"/>
          <w:jc w:val="center"/>
        </w:trPr>
        <w:tc>
          <w:tcPr>
            <w:tcW w:w="9923" w:type="dxa"/>
          </w:tcPr>
          <w:p w14:paraId="764A6B1C" w14:textId="77777777" w:rsidR="00C92B5C" w:rsidRPr="00C92B5C" w:rsidRDefault="00C92B5C" w:rsidP="0014219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Egzamin</w:t>
            </w:r>
          </w:p>
        </w:tc>
      </w:tr>
    </w:tbl>
    <w:p w14:paraId="2389C92E" w14:textId="77777777" w:rsidR="00C92B5C" w:rsidRPr="00B55708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B55708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B55708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7D0A7B60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7A9B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6168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3F654D31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2BFF5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EFBB5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F2F9C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71CDC226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4F1B0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92B5C" w:rsidRPr="00C92B5C" w14:paraId="40A1CC0E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E126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6B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FDC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C92B5C" w:rsidRPr="00C92B5C" w14:paraId="0DC7F06E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E0C3B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41DA69C8" w14:textId="77777777" w:rsidTr="00B5570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A4ED" w14:textId="11043FCC" w:rsidR="00BE6506" w:rsidRPr="00161991" w:rsidRDefault="00BE6506" w:rsidP="00BE65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4A5F59E4" w14:textId="48DCD4E5" w:rsidR="00C92B5C" w:rsidRPr="00161991" w:rsidRDefault="00BE6506" w:rsidP="00BE65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66EE" w14:textId="1717BC71" w:rsidR="00C92B5C" w:rsidRPr="00161991" w:rsidRDefault="00BE6506" w:rsidP="00B5570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FE7" w14:textId="77777777" w:rsidR="00C92B5C" w:rsidRPr="00161991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244CDB3" w14:textId="77777777" w:rsidTr="00B5570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0C6F" w14:textId="77777777" w:rsidR="00C92B5C" w:rsidRPr="00C92B5C" w:rsidRDefault="00C92B5C" w:rsidP="00B5570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E606" w14:textId="77777777" w:rsidR="00C92B5C" w:rsidRPr="00C92B5C" w:rsidRDefault="00C92B5C" w:rsidP="00B5570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D0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C92B5C" w:rsidRPr="00C92B5C" w14:paraId="65A5D83C" w14:textId="77777777" w:rsidTr="00B5570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19CD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BC24" w14:textId="77777777" w:rsidR="00C92B5C" w:rsidRPr="00C92B5C" w:rsidRDefault="00B55708" w:rsidP="00B5570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95D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665625F" w14:textId="77777777" w:rsidR="00C92B5C" w:rsidRPr="00233AD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33AD4" w:rsidRPr="00C92B5C" w14:paraId="0AC5AE32" w14:textId="77777777" w:rsidTr="00233AD4">
        <w:trPr>
          <w:trHeight w:val="1318"/>
          <w:jc w:val="center"/>
        </w:trPr>
        <w:tc>
          <w:tcPr>
            <w:tcW w:w="9889" w:type="dxa"/>
            <w:shd w:val="clear" w:color="auto" w:fill="auto"/>
          </w:tcPr>
          <w:p w14:paraId="1A7B918F" w14:textId="77777777" w:rsidR="00233AD4" w:rsidRPr="00C92B5C" w:rsidRDefault="00233AD4" w:rsidP="0014219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4" w:name="_Hlk124784625"/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118BD386" w14:textId="77777777" w:rsidR="00233AD4" w:rsidRPr="005B0656" w:rsidRDefault="00233AD4" w:rsidP="005B0656">
            <w:pPr>
              <w:spacing w:after="0" w:line="240" w:lineRule="auto"/>
              <w:ind w:left="302" w:hanging="284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1. A. Andruszkiewicz, M. Banaszkiewicz. Promocja zdrowia dla studentów studiów licencjackich kierunku pielęgniarstwo i położnictwo. Wydawnictwo Lekarskie PZWL, 2010.</w:t>
            </w:r>
          </w:p>
          <w:p w14:paraId="3C3E747A" w14:textId="77777777" w:rsidR="00233AD4" w:rsidRPr="005B0656" w:rsidRDefault="00233AD4" w:rsidP="005B0656">
            <w:pPr>
              <w:spacing w:after="0" w:line="240" w:lineRule="auto"/>
              <w:ind w:left="302" w:hanging="284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2. J.Gromadzka – Ostrowska. Edukacja prozdrowotna i promocja zdrowia. Wydawnictwo SSGW, 2019.</w:t>
            </w:r>
          </w:p>
          <w:p w14:paraId="4656CB65" w14:textId="1119113D" w:rsidR="00233AD4" w:rsidRPr="00C92B5C" w:rsidRDefault="00233AD4" w:rsidP="00233AD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3. B. Woynarowska. Edukacja zdrowotna. Wydawnictwo Naukowe PWN, 2018.</w:t>
            </w:r>
          </w:p>
        </w:tc>
      </w:tr>
      <w:tr w:rsidR="00233AD4" w:rsidRPr="00C92B5C" w14:paraId="7CD4E5B9" w14:textId="77777777" w:rsidTr="005B0656">
        <w:trPr>
          <w:trHeight w:val="1317"/>
          <w:jc w:val="center"/>
        </w:trPr>
        <w:tc>
          <w:tcPr>
            <w:tcW w:w="9889" w:type="dxa"/>
            <w:shd w:val="clear" w:color="auto" w:fill="auto"/>
          </w:tcPr>
          <w:p w14:paraId="09B6FA99" w14:textId="77777777" w:rsidR="00233AD4" w:rsidRPr="00C92B5C" w:rsidRDefault="00233AD4" w:rsidP="00233AD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4BB88437" w14:textId="77777777" w:rsidR="00233AD4" w:rsidRPr="005B0656" w:rsidRDefault="00233AD4" w:rsidP="00233AD4">
            <w:pPr>
              <w:spacing w:after="0" w:line="240" w:lineRule="auto"/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1. M. Sierakowska, I. Wrońska. Edukacja zdrowotna w praktyce pielęgniarskiej. Wydawnictwo Lekarskie PZWL,    2014.</w:t>
            </w:r>
          </w:p>
          <w:p w14:paraId="00B51A82" w14:textId="77777777" w:rsidR="00233AD4" w:rsidRPr="005B0656" w:rsidRDefault="00233AD4" w:rsidP="00233AD4">
            <w:pPr>
              <w:spacing w:after="0" w:line="240" w:lineRule="auto"/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2. J. B. Karski. Praktyka i teoria promocji zdrowia. Wydawnictwo CeDEwU, 2011.</w:t>
            </w:r>
          </w:p>
          <w:p w14:paraId="3EC6AF9D" w14:textId="77777777" w:rsidR="00233AD4" w:rsidRPr="005B0656" w:rsidRDefault="00233AD4" w:rsidP="00233AD4">
            <w:pPr>
              <w:spacing w:after="0" w:line="240" w:lineRule="auto"/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3. Tomasz Piotrowski, Agnieszka Dyzmann- Sroka. Programy zdrowotne. Wydawnictwo PZWL, </w:t>
            </w:r>
          </w:p>
          <w:p w14:paraId="3B9FCEFF" w14:textId="674BF153" w:rsidR="00233AD4" w:rsidRPr="00C92B5C" w:rsidRDefault="00233AD4" w:rsidP="00233AD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     Warszawa 2017</w:t>
            </w:r>
          </w:p>
        </w:tc>
      </w:tr>
    </w:tbl>
    <w:p w14:paraId="5CB87919" w14:textId="77777777" w:rsidR="00C92B5C" w:rsidRPr="00233AD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bookmarkStart w:id="5" w:name="_Hlk124784611"/>
      <w:bookmarkEnd w:id="4"/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92B5C" w:rsidRPr="00C92B5C" w14:paraId="5360610C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bookmarkEnd w:id="5"/>
          <w:p w14:paraId="2C0A921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C94612A" w14:textId="1BBB1118" w:rsidR="00C92B5C" w:rsidRPr="00C92B5C" w:rsidRDefault="00BE6506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Anna Kardasz</w:t>
            </w:r>
          </w:p>
        </w:tc>
      </w:tr>
      <w:tr w:rsidR="00C92B5C" w:rsidRPr="00C92B5C" w14:paraId="1C214B41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3377EC9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ABB3D09" w14:textId="5E9821AA" w:rsidR="00C92B5C" w:rsidRPr="00C92B5C" w:rsidRDefault="0004379E" w:rsidP="00B5570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C92B5C" w:rsidRPr="00C92B5C" w14:paraId="47CB6A86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4450ACF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6077975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033AE43B" w14:textId="77777777" w:rsidTr="0014219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C27B8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09FCF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5526402" w14:textId="77777777" w:rsidR="00C92B5C" w:rsidRPr="00C92B5C" w:rsidRDefault="00C92B5C" w:rsidP="00C92B5C">
      <w:pPr>
        <w:spacing w:before="60" w:after="60"/>
        <w:rPr>
          <w:rFonts w:ascii="Cambria" w:hAnsi="Cambria" w:cs="Times New Roman"/>
        </w:rPr>
      </w:pPr>
    </w:p>
    <w:p w14:paraId="44D35986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299BD0BD" w14:textId="77777777" w:rsidTr="00142197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4E5F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1EE1CB40" wp14:editId="573F25F9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8839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DA5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3E7F3979" w14:textId="77777777" w:rsidTr="00142197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9EAD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3FA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6CE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4FCC23E1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BE36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DCA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037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283F8B61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04B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3A1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67D1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3CE760A0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C289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C16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AE9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7B5F5B2B" w14:textId="77777777" w:rsidTr="00142197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BEA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9E9" w14:textId="77777777" w:rsidR="00C92B5C" w:rsidRPr="00C92B5C" w:rsidRDefault="00C92B5C" w:rsidP="00142197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439846C" w14:textId="0B9F9273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7D99EA3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92B5C" w:rsidRPr="00C92B5C" w14:paraId="5375D19D" w14:textId="77777777" w:rsidTr="0014219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342B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0B7F" w14:textId="77777777" w:rsidR="00C92B5C" w:rsidRPr="00C92B5C" w:rsidRDefault="00C92B5C" w:rsidP="00142197">
            <w:pPr>
              <w:pStyle w:val="akarta"/>
            </w:pPr>
            <w:r w:rsidRPr="00C92B5C">
              <w:t>Podstawowa opieka zdrowotna</w:t>
            </w:r>
          </w:p>
        </w:tc>
      </w:tr>
      <w:tr w:rsidR="00C92B5C" w:rsidRPr="00C92B5C" w14:paraId="112FB6EB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6300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F793" w14:textId="77777777" w:rsidR="00C92B5C" w:rsidRPr="00C92B5C" w:rsidRDefault="00C92B5C" w:rsidP="00142197">
            <w:pPr>
              <w:pStyle w:val="akarta"/>
            </w:pPr>
            <w:r w:rsidRPr="00C92B5C">
              <w:t>12</w:t>
            </w:r>
          </w:p>
        </w:tc>
      </w:tr>
      <w:tr w:rsidR="00C92B5C" w:rsidRPr="00C92B5C" w14:paraId="23654113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1A27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40A2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48C93191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2E8B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96FD" w14:textId="77777777" w:rsidR="00C92B5C" w:rsidRPr="00C92B5C" w:rsidRDefault="00C92B5C" w:rsidP="00142197">
            <w:pPr>
              <w:pStyle w:val="akarta"/>
            </w:pPr>
            <w:r w:rsidRPr="00C92B5C">
              <w:t>NAUKI W ZKRESIE PODSTAW OPIEKI PIELĘGNIARSKIEJ</w:t>
            </w:r>
          </w:p>
        </w:tc>
      </w:tr>
      <w:tr w:rsidR="00C92B5C" w:rsidRPr="00C92B5C" w14:paraId="6655D88D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505B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943D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1C2452A3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84C0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5FF6" w14:textId="77777777" w:rsidR="00C92B5C" w:rsidRPr="00C92B5C" w:rsidRDefault="00C92B5C" w:rsidP="00142197">
            <w:pPr>
              <w:pStyle w:val="akarta"/>
            </w:pPr>
            <w:r w:rsidRPr="00C92B5C">
              <w:t>Rok I - III, semestr I - V</w:t>
            </w:r>
          </w:p>
        </w:tc>
      </w:tr>
      <w:tr w:rsidR="00C92B5C" w:rsidRPr="00C92B5C" w14:paraId="5938E8BC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EAC4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39D9" w14:textId="77777777" w:rsidR="00C92B5C" w:rsidRPr="00C92B5C" w:rsidRDefault="00C92B5C" w:rsidP="00142197">
            <w:pPr>
              <w:pStyle w:val="akarta"/>
              <w:snapToGrid w:val="0"/>
            </w:pPr>
            <w:r w:rsidRPr="00C92B5C">
              <w:t>Mgr Beata Majchrzak</w:t>
            </w:r>
          </w:p>
        </w:tc>
      </w:tr>
    </w:tbl>
    <w:p w14:paraId="77456942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92B5C" w:rsidRPr="00C92B5C" w14:paraId="0D4B9B8B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F79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79C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83B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B9D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92B5C" w:rsidRPr="00C92B5C" w14:paraId="699F6C6A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D19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E970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634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 , s.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67DE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</w:t>
            </w:r>
          </w:p>
        </w:tc>
      </w:tr>
      <w:tr w:rsidR="00C92B5C" w:rsidRPr="00C92B5C" w14:paraId="43FEA207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44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4B70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45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 1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6D95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31F96FE0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987" w14:textId="7332B41A" w:rsidR="00C92B5C" w:rsidRPr="00C92B5C" w:rsidRDefault="00D11CD3" w:rsidP="00142197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Zajęcia praktyczne </w:t>
            </w:r>
            <w:r w:rsidR="00C92B5C"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(ZP)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F17F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7A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I-II ,s. 2 -3 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C64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4B092239" w14:textId="77777777" w:rsidTr="00142197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AA2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Praktyka  zawodowa (PZ)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B851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A65C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 (50)</w:t>
            </w:r>
          </w:p>
          <w:p w14:paraId="2895F456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II,s.4 (50)</w:t>
            </w:r>
          </w:p>
          <w:p w14:paraId="1BCB43B6" w14:textId="1C066494" w:rsidR="000C264E" w:rsidRPr="000C264E" w:rsidRDefault="00C92B5C" w:rsidP="000C264E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III, s.5 (60)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66FF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0C264E" w:rsidRPr="00C92B5C" w14:paraId="0C1C6278" w14:textId="77777777" w:rsidTr="00142197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972" w14:textId="147ED886" w:rsidR="000C264E" w:rsidRPr="00D11CD3" w:rsidRDefault="000C264E" w:rsidP="000C264E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279F" w14:textId="053184E9" w:rsidR="000C264E" w:rsidRPr="00D11CD3" w:rsidRDefault="000C264E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C652" w14:textId="095D064B" w:rsidR="000C264E" w:rsidRPr="00D11CD3" w:rsidRDefault="000C264E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>I,s.1</w:t>
            </w:r>
            <w:r w:rsidR="00B63D81">
              <w:rPr>
                <w:rFonts w:ascii="Cambria" w:hAnsi="Cambria" w:cs="Cambria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FD2D" w14:textId="77777777" w:rsidR="000C264E" w:rsidRPr="00C92B5C" w:rsidRDefault="000C264E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5C13D545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B98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3B33" w14:textId="2B5D1E7A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="000C264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CE1E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56C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7FE9A9E1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  <w:color w:val="00000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710CC131" w14:textId="77777777" w:rsidTr="0014219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1992" w14:textId="77777777" w:rsidR="00C92B5C" w:rsidRPr="00C92B5C" w:rsidRDefault="00C92B5C" w:rsidP="00B55708">
            <w:pPr>
              <w:pStyle w:val="Teksttreci20"/>
              <w:snapToGrid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Teksttreci2"/>
                <w:rFonts w:ascii="Cambria" w:eastAsia="Arial" w:hAnsi="Cambria" w:cs="Arial"/>
                <w:sz w:val="20"/>
                <w:szCs w:val="20"/>
              </w:rPr>
              <w:t>Zaliczone przedmioty: anatomia, fizjologia, patologia, farmakologia, filozofia i etyka zawodu, podstawy pielęgniarstwa, promocja zdrowia</w:t>
            </w:r>
          </w:p>
        </w:tc>
      </w:tr>
    </w:tbl>
    <w:p w14:paraId="115C55C3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29C4C8BC" w14:textId="77777777" w:rsidTr="0014219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CF1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– Poznanie  i omówienie zasad funkcjonowania systemu zarządzania informacją w podstawowej opiece zdrowotnej (standardy i procedury pielęgniarskie w podstawowej opiece zdrowotnej);</w:t>
            </w:r>
          </w:p>
          <w:p w14:paraId="69E06AF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C2 -Wiedza i realizacja świadczeń zdrowotnych udzielanych w ramach podstawowej opieki zdrowotnej; (Formułowanie  odrębności w opiece środowiskowo-rodzinnej w zakresie gromadzenia informacji, diagnozowanie, metod pracy i dokumentowanie);</w:t>
            </w:r>
          </w:p>
          <w:p w14:paraId="61757BD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C3 - Charakteryzowanie podstawowej opieki zdrowotnej w Polsce i na świecie z uwzględnieniem zadań pielęgniarki i innych pracowników ochrony zdrowia;</w:t>
            </w:r>
          </w:p>
          <w:p w14:paraId="731D0B0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 – Wskazywanie i opisywanie determinantów i mierników jakości podstawowej opieki zdrowotnej;</w:t>
            </w:r>
          </w:p>
          <w:p w14:paraId="3C3DB5A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C5 - Przedstawianie i opisywanie modeli opieki środowiskowo-rodzinnej i formy świadczenia opieki pielęgniarskiej w ramach podstawowej opieki zdrowotnej;</w:t>
            </w:r>
          </w:p>
          <w:p w14:paraId="266FCAD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C6 – Skuteczne i z empatią porozumiewanie się z pacjentem.</w:t>
            </w:r>
          </w:p>
        </w:tc>
      </w:tr>
    </w:tbl>
    <w:p w14:paraId="7D55A418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598517B7" w14:textId="77777777" w:rsidR="00C92B5C" w:rsidRPr="00B55708" w:rsidRDefault="00C92B5C" w:rsidP="00C92B5C">
      <w:pPr>
        <w:spacing w:before="120" w:after="120" w:line="240" w:lineRule="auto"/>
        <w:rPr>
          <w:rFonts w:ascii="Cambria" w:hAnsi="Cambria"/>
        </w:rPr>
      </w:pPr>
      <w:r w:rsidRPr="00B55708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92B5C" w:rsidRPr="00C92B5C" w14:paraId="2AD2D9F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00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FF1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D2D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92B5C" w:rsidRPr="00C92B5C" w14:paraId="74FFBF94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E4F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7D22613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87A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DBE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Student charakteryzuje podstawową opiekę zdrowotną w Polsce i na świecie z uwzględnieniem zadań pielęgniarki i innych pracowników ochrony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0D0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C_W19</w:t>
            </w:r>
          </w:p>
        </w:tc>
      </w:tr>
      <w:tr w:rsidR="00C92B5C" w:rsidRPr="00C92B5C" w14:paraId="077E979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F9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B991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rozumie warunki realizacji i zasady finansowania świadczeń pielęgniarskich w podstawowej opiece zdrowotnej;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E03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C_W20</w:t>
            </w:r>
          </w:p>
        </w:tc>
      </w:tr>
      <w:tr w:rsidR="00C92B5C" w:rsidRPr="00C92B5C" w14:paraId="2E6E539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4E2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0C66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 oceniania środowiska nauczania i wychowania w zakresie rozpoznawania problemów zdrowotnych dzieci i młodzieży;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78A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C_W21</w:t>
            </w:r>
          </w:p>
        </w:tc>
      </w:tr>
      <w:tr w:rsidR="00C92B5C" w:rsidRPr="00C92B5C" w14:paraId="498BE9C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AC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9D3F" w14:textId="77777777" w:rsidR="00C92B5C" w:rsidRPr="00C92B5C" w:rsidRDefault="00C92B5C" w:rsidP="00142197">
            <w:pPr>
              <w:tabs>
                <w:tab w:val="left" w:pos="5347"/>
              </w:tabs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metody, narzędzia i techniki pozyskiwania danych;</w:t>
            </w:r>
            <w:r w:rsidRPr="00C92B5C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370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C_W40</w:t>
            </w:r>
          </w:p>
        </w:tc>
      </w:tr>
      <w:tr w:rsidR="00C92B5C" w:rsidRPr="00C92B5C" w14:paraId="66D3F70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2FC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3093" w14:textId="77777777" w:rsidR="00C92B5C" w:rsidRPr="00C92B5C" w:rsidRDefault="00C92B5C" w:rsidP="00142197">
            <w:pPr>
              <w:tabs>
                <w:tab w:val="left" w:pos="5347"/>
              </w:tabs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różnicuje pojęcia: pielęgnowanie, wspieranie, pomaganie i towarzyszenie;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493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C_W02</w:t>
            </w:r>
          </w:p>
        </w:tc>
      </w:tr>
      <w:tr w:rsidR="00C92B5C" w:rsidRPr="00C92B5C" w14:paraId="0A99BC1E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DA4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57E602E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8FE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9C4A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ustalać cele i plan opieki pielęgniarskiej oraz realizować ją wspólnie z pacjentem i jego rodziną;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70A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C_U03</w:t>
            </w:r>
          </w:p>
        </w:tc>
      </w:tr>
      <w:tr w:rsidR="00C92B5C" w:rsidRPr="00C92B5C" w14:paraId="4A883B5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F76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9BF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Student rozpoznaje uwarunkowania zachowań zdrowotnych jednostki i czynniki ryzyka chorób wynikających ze stylu życia;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03C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C_U29</w:t>
            </w:r>
          </w:p>
        </w:tc>
      </w:tr>
      <w:tr w:rsidR="00C92B5C" w:rsidRPr="00C92B5C" w14:paraId="3B49E2D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2B5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5AB1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realizować świadczenia zdrowotne w zakresie podstawowej opieki zdrowotnej;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EBD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C_U33</w:t>
            </w:r>
          </w:p>
        </w:tc>
      </w:tr>
      <w:tr w:rsidR="00C92B5C" w:rsidRPr="00C92B5C" w14:paraId="35F9A32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010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9EB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ocenia środowisko zamieszkania, nauczania i wychowania oraz pracy w zakresie rozpoznawania problemów zdrowotnych;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B48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C_U34</w:t>
            </w:r>
          </w:p>
        </w:tc>
      </w:tr>
      <w:tr w:rsidR="00C92B5C" w:rsidRPr="00C92B5C" w14:paraId="683D695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7ED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9AA6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współuczestniczy w opracowaniu standardów i procedur praktyki pielęgniarskiej oraz monitorowania jakości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DA6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C_U40</w:t>
            </w:r>
          </w:p>
        </w:tc>
      </w:tr>
      <w:tr w:rsidR="00C92B5C" w:rsidRPr="00C92B5C" w14:paraId="6F2AC08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3D7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CD6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rozpoznaje  i interpretuje podstawowe odrębności w badaniu dziecka i osoby dorosłej, w tym osoby w podeszłym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E9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C_U44</w:t>
            </w:r>
          </w:p>
        </w:tc>
      </w:tr>
      <w:tr w:rsidR="00C92B5C" w:rsidRPr="00C92B5C" w14:paraId="7B23000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072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7D2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wykorzystywać techniki badania fizykalnego do oceny fizjologicznych i 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 wykorzystywać je do oceny stanu zdrowia pacjenta;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D8B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C_U45</w:t>
            </w:r>
          </w:p>
        </w:tc>
      </w:tr>
      <w:tr w:rsidR="00C92B5C" w:rsidRPr="00C92B5C" w14:paraId="4609A42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E9F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E31F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posługiwać się w praktyce dokumentacją medyczną oraz przestrzegać zasad bezpieczeństwa i poufności informacji medycznej oraz prawa ochrony własności intelektualnej.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FFE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C_U51</w:t>
            </w:r>
          </w:p>
        </w:tc>
      </w:tr>
      <w:tr w:rsidR="00C92B5C" w:rsidRPr="00C92B5C" w14:paraId="50EC64AB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28F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2D3330A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55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FFB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aktywnie słucha, nawiązuje kontakty interpersonalne w celu skutecznego i empatycznego porozumiewania się z pacjentem;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EEE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C_K01</w:t>
            </w:r>
          </w:p>
        </w:tc>
      </w:tr>
      <w:tr w:rsidR="00C92B5C" w:rsidRPr="00C92B5C" w14:paraId="6CE0BC97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E9A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D48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przestrzega praw pacjenta.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357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C_K02</w:t>
            </w:r>
          </w:p>
        </w:tc>
      </w:tr>
    </w:tbl>
    <w:p w14:paraId="04AFED1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lastRenderedPageBreak/>
        <w:t>6. Treści programowe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92B5C" w:rsidRPr="00C92B5C" w14:paraId="5107F0E3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2A3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A08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FEE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4D34430D" w14:textId="77777777" w:rsidTr="0014219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1B0B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4205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AF8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B5A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465B6CA4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31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D223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Koncepcja podstawowej opieki zdrowotnej w Polsce na świecie - kierunki zmian, zadania w opiece nad zdrowiem społeczeństwa.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684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476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0C08867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BAF3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7E14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Podstawy prawne, struktura organizacyjna podstawowej opieki zdrowotnej, zasady tworzenia i funkcjonowania podmiotów pielęgniarskich. Zadania zespołu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5B4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722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DC39A39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892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427D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Podstawy pielęgniarstwa społecznego- historia, zakres działań, założenia. Pielęgniarstwo w podstawowej opiece zdrowotnej -cele, zadania, zakres kompetencji pielęgniarki poz/ pielęgniarki rodzinnej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33C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315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1F872A3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439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2DCB4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Opieka zdrowotna nad dziećmi i młodzieżą- zadania poz. Rozpoznawanie problemów zdrowotnych dzieci i młodzieży. Zadania pielęgniarki w środowisku nauczania i wychowania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367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090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FB8517E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56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6D1494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Wybrane aspekty podstawowej opieki pediatrycznej i położniczej.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692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D80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44259D3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3D8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13DCA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problemów zdrowotnych rodziny w środowisku miejskim i wiejskim.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C0A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173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28939FA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C54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7FAA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Rodzina w zdrowiu i chorobie - rola i zadania pielęgniarki rodzinnej w środowisku osób zdrowych, zagrożonych czynnikami ryzyka, osób chorych. Poradnictwo w pracy pielęgniarki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6AD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38C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CCBFD45" w14:textId="77777777" w:rsidTr="0014219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0968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AF9A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721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0A0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18C01F87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1D864CB8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C92B5C" w:rsidRPr="00C92B5C" w14:paraId="0A00A24E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FE0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C59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D4C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4F348577" w14:textId="77777777" w:rsidTr="00142197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381E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B010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358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214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19024F1C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11A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4005D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Kontraktowanie świadczeń pielęgniarskich w podstawowej opiece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195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EB9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0226FED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8D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D6CE0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Rola rodziny w utrzymaniu zdrowia jej członków i sprawowaniu opieki nad osobą chorą w środowisku domowym. Przygotowanie rodziny do samoopieki i samopielęgnacji.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4D9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92A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ABEF46C" w14:textId="77777777" w:rsidTr="0014219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A27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1F1D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i odrębności procesu pielęgnowania realizowanego przez pielęgniarkę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4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B92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3DBC0DA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926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04319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Diagnoza pielęgniarska wykorzystywana dla celów oceny sytuacji zdrowotnej osoby/rodziny, wydolności pielęgnacyjno-opiekuńczej.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36B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ECC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8A69D13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18F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0507F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i odrębności procesu pielęgnowania realizowanego przez pielęgniarkę POZ. Zasady prowadzenia dokumentacji (karta środowiskowa rodziny).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2E3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58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FA191E6" w14:textId="77777777" w:rsidTr="0014219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CD6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A99B2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Zasady udzielania świadczeń zdrowotnych w warunkach ambulatoryjnych, domowych. Przygotowanie i przeprowadzanie odwiedzin profilaktycznych/patronażowych, diagnostyczno-leczniczych, pielęgnacyjnych.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D94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462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23507E4" w14:textId="77777777" w:rsidTr="00142197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F9E7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C21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09B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4F7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177C6004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197C370C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6537"/>
        <w:gridCol w:w="1309"/>
        <w:gridCol w:w="1531"/>
      </w:tblGrid>
      <w:tr w:rsidR="00C92B5C" w:rsidRPr="00C92B5C" w14:paraId="4C019DB6" w14:textId="77777777" w:rsidTr="00142197">
        <w:trPr>
          <w:trHeight w:val="340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86A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60FB" w14:textId="165A22C4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Zajęcia praktyczne</w:t>
            </w:r>
          </w:p>
          <w:p w14:paraId="461C579F" w14:textId="77777777" w:rsidR="00C92B5C" w:rsidRPr="00C92B5C" w:rsidRDefault="00C92B5C" w:rsidP="00142197">
            <w:pPr>
              <w:spacing w:before="20" w:after="20"/>
              <w:rPr>
                <w:rFonts w:ascii="Cambria" w:hAnsi="Cambria" w:cs="Cambri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51D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lastRenderedPageBreak/>
              <w:t>Liczba godzin na studiach</w:t>
            </w:r>
          </w:p>
        </w:tc>
      </w:tr>
      <w:tr w:rsidR="00C92B5C" w:rsidRPr="00C92B5C" w14:paraId="18E4DC0C" w14:textId="77777777" w:rsidTr="00142197">
        <w:trPr>
          <w:trHeight w:val="196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2056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7F8C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04E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490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3F0E5EB6" w14:textId="77777777" w:rsidTr="00281C88">
        <w:trPr>
          <w:trHeight w:val="22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77A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EDFB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Proces pielęgnowania jako metoda pozwalająca na rozpoznawanie i zaspakajanie indywidualnych potrzeb i problemów zdrowotnych uczniów.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90A0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06D2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9F7CC91" w14:textId="77777777" w:rsidTr="00281C88">
        <w:trPr>
          <w:trHeight w:val="28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545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24D6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Charakterystyka porównawcza roli i zadań pielęgniarki w placówkach podstawowej opieki oraz zakładach opieki stacjonarnej.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E50E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3696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F5000D9" w14:textId="77777777" w:rsidTr="00281C88">
        <w:trPr>
          <w:trHeight w:val="3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B9B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19B7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Organizacja pracy, cele, zadania placówek podstawowej opieki zdrowotnej- rola i zadania pielęgniarki poz.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7912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571F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A0973CF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74B3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D836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opieki pielęgniarskiej nad zdrowiem i prawidłowym rozwojem dzieci młodzieży. Bilans zdrowia, badania przesiewowe, programy profilaktyczne, szczepienia ochronne.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59A5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FA77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079683B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981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F75C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środowiska nauczania i wychowania w aspekcie wykrywania problemów zdrowotnych dzieci i młodzieży. Wybór form, metod pracy pielęgniarki szkolnej.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5D10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0414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CE07E72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67B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A25C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Zakres zadań, kompetencji i uprawnień pielęgniarki rodzinnej. Zmiany w zakresie pełnionej roli i wynikających z niej funkcji zawodowych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A86B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FA99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427D813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C47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D62F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Opracowanie programów z zakresu promocji zdrowia, profilaktyki dla wybranej kategorii odbiorców w środowisku zamieszkania,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9175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FACF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30B3D64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3AE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70C2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określonego modelu pielęgniarstwa w odniesieniu do wybranego studium przypadku w warunkach pielęgniarstwa rodzinnego.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BA71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2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2D2F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6341682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EC9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065D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Praca pielęgniarki w rodzinach osób zdrowych, zagrożonych czynnikami ryzyka, osób z chorobą przewlekłą. Rodzaj, zakres gromadzonych informacji, sposób diagnozowania, wybór metod pracy i dokumentowania działań pielęgniarskich.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FC1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2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289E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DF43666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3C4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10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AC2B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Poradnictwo w pracy pielęgniarki rodzinnej - metody, rodzaj, zakres treści edukacyjnych. Przygotowanie jednostki do samokontroli, samoopieki.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9376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E54A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E0E5305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E44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A5E6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Proces pielęgnowania pacjenta z określonymi schorzeniami przewlekłymi: chorobami przemiany materii, układu sercowo- naczyniowego, układu oddechowego, schorzeniami narządu ruchu, neurologicznymi.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2DF1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31AC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980B2E2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E83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7A7E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Sprzęt i środki wykorzystywane przez pielęgniarkę rodzinną w trakcie realizacji świadczeń zdrowotnych. Wykonywanie zabiegów diagnostyczno -leczniczych w ramach uprawnień i kompetencji pielęgniarki środowiskowej.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1EEC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13D5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CDE17CD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868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ED30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Znaczenie opieki nieprofesjonalnej w pracy pielęgniarki rodzinnej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1A9C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BA26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F0699F3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DEB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60F3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i realizacja opieki pielęgniarskiej nad osobą chorą samotną, niepełnosprawną w środowisku domowym w oparciu o proces pielęgnowania.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4816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267F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043A0F5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C184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AE4F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Rozwiązywanie problemów zdrowotnych, emocjonalnych, opiekuńczo- pielęgnacyjnych, socjalno-bytowych ludzi starszych w środowisku domowym.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DFDE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3950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CE66E85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AA3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ZP 16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2B85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Cele i zadania odwiedzin patronażowych w środowisku.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7816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DE0E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16A1143" w14:textId="77777777" w:rsidTr="00281C88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96F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79D8" w14:textId="77777777" w:rsidR="00C92B5C" w:rsidRPr="00C92B5C" w:rsidRDefault="00C92B5C" w:rsidP="00142197">
            <w:pPr>
              <w:pStyle w:val="Inne0"/>
              <w:widowControl w:val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Standardy i procedury pielęgniarskie obowiązujące w podstawowej opiece zdrowotnej;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0D8A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3835" w14:textId="77777777" w:rsidR="00C92B5C" w:rsidRPr="00C92B5C" w:rsidRDefault="00C92B5C" w:rsidP="00281C88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FE84861" w14:textId="77777777" w:rsidTr="00142197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002B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60B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projektów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1AE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     120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435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D2DA109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7A878A0B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6537"/>
        <w:gridCol w:w="1309"/>
        <w:gridCol w:w="1531"/>
      </w:tblGrid>
      <w:tr w:rsidR="00C92B5C" w:rsidRPr="00C92B5C" w14:paraId="27D7CDE4" w14:textId="77777777" w:rsidTr="00142197">
        <w:trPr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B58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5E8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 praktyk  zawodowych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24E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319964C" w14:textId="77777777" w:rsidTr="00142197">
        <w:trPr>
          <w:trHeight w:val="29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6ADD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5B42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A49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A50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39F54058" w14:textId="77777777" w:rsidTr="00142197">
        <w:trPr>
          <w:trHeight w:val="22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D2C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F43B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wybranych modeli pielęgniarstwa w sprawowaniu opieki nad osobą w różnym wieku i stanie zdrowia w środowisku domowym.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452A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2BE8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1878BD5" w14:textId="77777777" w:rsidTr="00142197">
        <w:trPr>
          <w:trHeight w:val="28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3A6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3684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Projektowanie odwiedzin profilaktycznych oraz zabiegowych w środowisku- analiza dokumentacji, opracowanie planu wizyty, przygotowanie sprzętu, wybór metod pracy.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1DEC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DADF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3BB499B" w14:textId="77777777" w:rsidTr="00142197">
        <w:trPr>
          <w:trHeight w:val="34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36A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A16C" w14:textId="77777777" w:rsidR="00C92B5C" w:rsidRPr="00C92B5C" w:rsidRDefault="00C92B5C" w:rsidP="00142197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Doskonalenie umiejętności planowania i realizowania odwiedzin w środowisku domowym:</w:t>
            </w:r>
          </w:p>
          <w:p w14:paraId="6BD296A1" w14:textId="77777777" w:rsidR="00C92B5C" w:rsidRPr="00C92B5C" w:rsidRDefault="00C92B5C" w:rsidP="00142197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wizyta dla celów promocji zdrowia</w:t>
            </w:r>
          </w:p>
          <w:p w14:paraId="08E99BFF" w14:textId="77777777" w:rsidR="00C92B5C" w:rsidRPr="00C92B5C" w:rsidRDefault="00C92B5C" w:rsidP="00142197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wizyta dla celów profilaktycznych</w:t>
            </w:r>
          </w:p>
          <w:p w14:paraId="051242B5" w14:textId="77777777" w:rsidR="00C92B5C" w:rsidRPr="00C92B5C" w:rsidRDefault="00C92B5C" w:rsidP="00142197">
            <w:pPr>
              <w:pStyle w:val="Inne0"/>
              <w:widowControl w:val="0"/>
              <w:spacing w:after="12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odwiedziny diagnostyczno-lecznicze</w:t>
            </w:r>
          </w:p>
          <w:p w14:paraId="2895CEA8" w14:textId="77777777" w:rsidR="00C92B5C" w:rsidRPr="00C92B5C" w:rsidRDefault="00C92B5C" w:rsidP="00142197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odwiedziny pielęgnacyjno- opiekuńcze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BFA7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1B1F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B37BF84" w14:textId="77777777" w:rsidTr="00142197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94E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PZ4 </w:t>
            </w:r>
          </w:p>
          <w:p w14:paraId="4B733FD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​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45F2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wybranych modeli pielęgniarstwa w sprawowaniu opieki nad osobą w różnym wieku i stanie zdrowia w środowisku domowym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0DCA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ACB1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19D5C13" w14:textId="77777777" w:rsidTr="00142197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428" w14:textId="77777777" w:rsidR="00C92B5C" w:rsidRPr="00C92B5C" w:rsidRDefault="00C92B5C" w:rsidP="00142197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F6E8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Projektowanie i sprawowanie holistycznej opieki pielęgniarskiej nad jednostką, grupą w środowisku domowym. Doskonalenie umiejętności formułowania diagnozy, planowania i podejmowania określonych interwencji pielęgniarskich.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FAD9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2522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BD0C50A" w14:textId="77777777" w:rsidTr="00142197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0CC1" w14:textId="77777777" w:rsidR="00C92B5C" w:rsidRPr="00C92B5C" w:rsidRDefault="00C92B5C" w:rsidP="00142197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FBD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i realizowanie opieki pielęgniarskiej nad osobą z chorobą przewlekłą w środowisku domowym- wdrażanie chorego i jego rodziny do samoopieki.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B072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D464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181CF33" w14:textId="77777777" w:rsidTr="00142197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D9C3" w14:textId="77777777" w:rsidR="00C92B5C" w:rsidRPr="00C92B5C" w:rsidRDefault="00C92B5C" w:rsidP="00142197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F279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Formy pomocy społecznej dla osób, rodzin w trudnej sytuacji socjalno- bytowej- zadania pielęgniarki.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BD42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7AC0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C5E6BB0" w14:textId="77777777" w:rsidTr="00142197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9AE3" w14:textId="77777777" w:rsidR="00C92B5C" w:rsidRPr="00C92B5C" w:rsidRDefault="00C92B5C" w:rsidP="00142197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DB9D" w14:textId="77777777" w:rsidR="00C92B5C" w:rsidRPr="00C92B5C" w:rsidRDefault="00C92B5C" w:rsidP="00142197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Opracowanie i wdrażanie programów z zakresu promocji zdrowia, profilaktyki kierowanych do wybranej kategorii odbiorców; jednostki, rodziny będących pod opieką pielęgniarki podstawowej opieki zdrowotnej/rodzinnej.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E7A" w14:textId="77777777" w:rsidR="00C92B5C" w:rsidRPr="00C92B5C" w:rsidRDefault="00C92B5C" w:rsidP="00142197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25AE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6F4FB62" w14:textId="77777777" w:rsidTr="00142197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12EF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260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Razem liczba godzin</w:t>
            </w:r>
            <w:r w:rsidRPr="00C92B5C">
              <w:rPr>
                <w:rFonts w:ascii="Cambria" w:hAnsi="Cambria" w:cs="Cambria"/>
                <w:b/>
                <w:color w:val="FF4000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A8A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BFA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3F5CA688" w14:textId="77777777" w:rsidR="00C92B5C" w:rsidRPr="00B55708" w:rsidRDefault="00C92B5C" w:rsidP="00C92B5C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D11CD3" w:rsidRPr="002C5235" w14:paraId="4ABAC84B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33679C0D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7019" w14:textId="77777777" w:rsidR="00D11CD3" w:rsidRPr="00B63D81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63D8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2C99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D11CD3" w:rsidRPr="003C1762" w14:paraId="31B200B1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7AA2AF7F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9B90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CA0A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BC99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D11CD3" w:rsidRPr="002C5235" w14:paraId="3B17DA99" w14:textId="77777777" w:rsidTr="00D00680">
        <w:trPr>
          <w:jc w:val="center"/>
        </w:trPr>
        <w:tc>
          <w:tcPr>
            <w:tcW w:w="690" w:type="dxa"/>
          </w:tcPr>
          <w:p w14:paraId="14D1483E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2001" w14:textId="77777777" w:rsidR="00D11CD3" w:rsidRPr="003C1762" w:rsidRDefault="00D11CD3" w:rsidP="00D00680">
            <w:pPr>
              <w:pStyle w:val="Inne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19EE3356" w14:textId="77777777" w:rsidR="00D11CD3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Student przygotowuje prace zaliczeniowe (w każdym semestrze po jednej z zakresu wykładów, ćwiczeń  i zajęć praktycznych) na wybrany przez </w:t>
            </w:r>
            <w:r w:rsidRPr="003C1762">
              <w:rPr>
                <w:rFonts w:ascii="Cambria" w:hAnsi="Cambria"/>
                <w:sz w:val="20"/>
                <w:szCs w:val="20"/>
              </w:rPr>
              <w:lastRenderedPageBreak/>
              <w:t>siebie temat. Student ma możliwość wyboru tematyki podanej przez nauczyciela bądź zaproponowanie własnej, zgodnie z zainteresowaniami studenta.</w:t>
            </w:r>
          </w:p>
          <w:p w14:paraId="22F44B9F" w14:textId="097F8CF5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1105E962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2AD7072E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163B3A7E" w14:textId="77777777" w:rsidR="00D11CD3" w:rsidRPr="002C5235" w:rsidRDefault="00D11CD3" w:rsidP="00D00680">
            <w:pPr>
              <w:pStyle w:val="Inne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B1E3" w14:textId="28FBC39D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418F" w14:textId="77777777" w:rsidR="00D11CD3" w:rsidRPr="002C5235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11CD3" w:rsidRPr="003C1762" w14:paraId="737790CF" w14:textId="77777777" w:rsidTr="00D00680">
        <w:trPr>
          <w:jc w:val="center"/>
        </w:trPr>
        <w:tc>
          <w:tcPr>
            <w:tcW w:w="690" w:type="dxa"/>
          </w:tcPr>
          <w:p w14:paraId="1D29FCA5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6ECE1058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7255E7F7" w14:textId="63CD4623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14:paraId="64B0F36D" w14:textId="77777777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22C49B47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606D97A1" w14:textId="7CFD76D4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92B5C" w:rsidRPr="00C92B5C" w14:paraId="13FB3AFB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EEBA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3D59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48C3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92B5C" w:rsidRPr="00C92B5C" w14:paraId="1C4E963B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765E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BD0D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91D0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C92B5C" w:rsidRPr="00C92B5C" w14:paraId="527F130B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1BB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23D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Wypowiedzi ustne/prezentacja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635F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projektor</w:t>
            </w:r>
          </w:p>
        </w:tc>
      </w:tr>
      <w:tr w:rsidR="00C92B5C" w:rsidRPr="00C92B5C" w14:paraId="58703B16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7D89" w14:textId="4B9D9A4B" w:rsidR="00C92B5C" w:rsidRPr="00C92B5C" w:rsidRDefault="00161991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="00C92B5C"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EA3A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(case study), analiza dokumentacji medycznej, metoda symulacji, projekt terapeutyczny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9DD7" w14:textId="77777777" w:rsidR="00C92B5C" w:rsidRPr="00C92B5C" w:rsidRDefault="00C92B5C" w:rsidP="00142197">
            <w:pPr>
              <w:snapToGrid w:val="0"/>
              <w:spacing w:after="0"/>
              <w:rPr>
                <w:rFonts w:ascii="Cambria" w:eastAsia="Times New Roman" w:hAnsi="Cambria" w:cs="Cambria"/>
                <w:sz w:val="20"/>
                <w:szCs w:val="20"/>
                <w:lang w:eastAsia="pl-PL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C92B5C" w:rsidRPr="00C92B5C" w14:paraId="117A9592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B01A" w14:textId="4E99A10C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Praktyka </w:t>
            </w:r>
            <w:r w:rsidR="00161991">
              <w:rPr>
                <w:rFonts w:ascii="Cambria" w:hAnsi="Cambria" w:cs="Cambria"/>
                <w:bCs/>
                <w:sz w:val="20"/>
                <w:szCs w:val="20"/>
              </w:rPr>
              <w:t xml:space="preserve">zawodowa 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(PZ)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D1FA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3950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7265B4" w:rsidRPr="00C92B5C" w14:paraId="58217389" w14:textId="77777777" w:rsidTr="007265B4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05CC" w14:textId="50CC5755" w:rsidR="007265B4" w:rsidRPr="00C92B5C" w:rsidRDefault="007265B4" w:rsidP="007265B4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27AE" w14:textId="77777777" w:rsidR="007265B4" w:rsidRPr="007265B4" w:rsidRDefault="007265B4" w:rsidP="007265B4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1D185E72" w14:textId="58CF4229" w:rsidR="007265B4" w:rsidRPr="007265B4" w:rsidRDefault="007265B4" w:rsidP="007265B4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EE4A" w14:textId="2229F3CA" w:rsidR="007265B4" w:rsidRPr="007265B4" w:rsidRDefault="007265B4" w:rsidP="007265B4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26C8BDE9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7E2A4C23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96"/>
        <w:gridCol w:w="4366"/>
        <w:gridCol w:w="3827"/>
      </w:tblGrid>
      <w:tr w:rsidR="00C92B5C" w:rsidRPr="00C92B5C" w14:paraId="62DC63A3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D94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FDF7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4419B4A9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9F9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5D28A796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4BF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18B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8B87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C92B5C" w:rsidRPr="00C92B5C" w14:paraId="2F34717F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14C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4C8F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 / aktywność</w:t>
            </w:r>
          </w:p>
          <w:p w14:paraId="3A2D1458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F4 wystąpienie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3A53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P3 ocena podsumowująca</w:t>
            </w:r>
          </w:p>
        </w:tc>
      </w:tr>
      <w:tr w:rsidR="00C92B5C" w:rsidRPr="00C92B5C" w14:paraId="40EE580A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EBFB" w14:textId="2FF0F79B" w:rsidR="00C92B5C" w:rsidRPr="00C92B5C" w:rsidRDefault="00161991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="00C92B5C"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C3AA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73863589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E5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C92B5C" w:rsidRPr="00C92B5C" w14:paraId="5E285919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5645" w14:textId="0A045AE0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Praktyka</w:t>
            </w:r>
            <w:r w:rsidR="00161991">
              <w:rPr>
                <w:rFonts w:ascii="Cambria" w:hAnsi="Cambria" w:cs="Cambria"/>
                <w:bCs/>
                <w:sz w:val="20"/>
                <w:szCs w:val="20"/>
              </w:rPr>
              <w:t xml:space="preserve"> zawodowa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(PZ)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585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  <w:p w14:paraId="5D7052E1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67F1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D11CD3" w:rsidRPr="00C92B5C" w14:paraId="4D990D01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8CAC" w14:textId="3A79DD51" w:rsidR="00D11CD3" w:rsidRPr="00C92B5C" w:rsidRDefault="00D11CD3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7162" w14:textId="6B2EEEC8" w:rsidR="00D11CD3" w:rsidRPr="00C92B5C" w:rsidRDefault="007265B4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265B4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A0B6" w14:textId="609BCC58" w:rsidR="00D11CD3" w:rsidRPr="00C92B5C" w:rsidRDefault="007265B4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265B4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78E95E3A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Cambria"/>
          <w:b/>
        </w:rPr>
      </w:pPr>
    </w:p>
    <w:p w14:paraId="04FF3445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Cambria"/>
          <w:b/>
        </w:rPr>
      </w:pPr>
    </w:p>
    <w:p w14:paraId="4CEEF809" w14:textId="4D84DD3C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lastRenderedPageBreak/>
        <w:t>8.2. Sposoby (metody) weryfikacji osiągnięcia przedmiotowych efektów uczenia się (wstawić „x”)</w:t>
      </w:r>
    </w:p>
    <w:tbl>
      <w:tblPr>
        <w:tblW w:w="949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596"/>
        <w:gridCol w:w="708"/>
        <w:gridCol w:w="567"/>
        <w:gridCol w:w="567"/>
        <w:gridCol w:w="851"/>
        <w:gridCol w:w="283"/>
        <w:gridCol w:w="426"/>
        <w:gridCol w:w="567"/>
        <w:gridCol w:w="567"/>
        <w:gridCol w:w="425"/>
        <w:gridCol w:w="567"/>
        <w:gridCol w:w="567"/>
        <w:gridCol w:w="425"/>
        <w:gridCol w:w="709"/>
        <w:gridCol w:w="709"/>
      </w:tblGrid>
      <w:tr w:rsidR="00161991" w:rsidRPr="00C92B5C" w14:paraId="64055924" w14:textId="1A817825" w:rsidTr="00D11CD3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56F3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6E68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8C95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132F" w14:textId="2ABF9756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Zajęcia praktyczne </w:t>
            </w: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D0DB" w14:textId="02EF2722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 </w:t>
            </w: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230" w14:textId="5AD71DA0" w:rsidR="00161991" w:rsidRPr="00C92B5C" w:rsidRDefault="00D11CD3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</w:t>
            </w:r>
            <w:r w:rsidR="00161991">
              <w:rPr>
                <w:rFonts w:ascii="Cambria" w:hAnsi="Cambria" w:cs="Cambria"/>
                <w:bCs/>
                <w:sz w:val="16"/>
                <w:szCs w:val="10"/>
              </w:rPr>
              <w:t>amokształcenie</w:t>
            </w:r>
          </w:p>
        </w:tc>
      </w:tr>
      <w:tr w:rsidR="00161991" w:rsidRPr="00C92B5C" w14:paraId="6CB9215A" w14:textId="175A17F9" w:rsidTr="00D11CD3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B66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48E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7517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D476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9C4A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B287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B13F" w14:textId="77777777" w:rsidR="00161991" w:rsidRPr="00C92B5C" w:rsidRDefault="00161991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8D51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FE39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811C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F60C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1342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F6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B035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3F0" w14:textId="77777777" w:rsidR="00161991" w:rsidRPr="00C92B5C" w:rsidRDefault="00161991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F758" w14:textId="542FAC52" w:rsidR="00161991" w:rsidRPr="00C92B5C" w:rsidRDefault="00D11CD3" w:rsidP="00142197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ABC" w14:textId="51BB38D4" w:rsidR="00161991" w:rsidRPr="00C92B5C" w:rsidRDefault="00D11CD3" w:rsidP="00142197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161991" w:rsidRPr="00C92B5C" w14:paraId="2BD79FE7" w14:textId="69E3CFBC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5A95" w14:textId="77777777" w:rsidR="00161991" w:rsidRPr="00C92B5C" w:rsidRDefault="00161991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B45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0A0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C23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056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4F6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520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D9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F38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710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1F8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023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04D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98C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126A" w14:textId="167FFAE7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5FCC" w14:textId="2C2210D4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1AC3CE24" w14:textId="5A5902A7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39F0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579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5C6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7F2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141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D28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8D6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BF5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602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6ED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4B4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A63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EB3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94C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C27F" w14:textId="3CE0B923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AFF0" w14:textId="31EC626B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4BE7CC0D" w14:textId="3EB559E9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F1A0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69F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A5E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ACB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B0D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AD8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E45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931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40D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226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EE7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EAC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BFE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877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917" w14:textId="724E31FD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3AC" w14:textId="54886EB3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5F63D383" w14:textId="1A306A22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F72D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34C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1E9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5DF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293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F91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1C6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693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919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23B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2A1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DC8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2EA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00C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DF50" w14:textId="38320748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5C5D" w14:textId="110B9BFA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46081442" w14:textId="7B383698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3BE8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FBA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6E1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5CB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B5F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91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D96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062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BF1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DD6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4CF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D74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7FD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DB5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795B" w14:textId="0789453E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B1E" w14:textId="056B7C39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7C8B5C0B" w14:textId="50812827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13A6" w14:textId="77777777" w:rsidR="00161991" w:rsidRPr="00C92B5C" w:rsidRDefault="00161991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A1D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B8F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1CF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1B2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533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AA6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964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E4B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68E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C0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A31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A88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204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2261" w14:textId="142B41DE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A3C" w14:textId="4531E304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5A14E071" w14:textId="1F3CD003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15CC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FA1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388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E25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20F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790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E9B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79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27F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EB3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872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F1D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725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6EC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21C" w14:textId="5A8AA66E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01D" w14:textId="25DEFC21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78DB18C5" w14:textId="02B0DE40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3254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B43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1A1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A19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6D7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EE1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8DB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A9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5F2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FD4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E5B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4B3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42A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24A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279F" w14:textId="141FC06D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FE83" w14:textId="7EB3B2C7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49DD4CBA" w14:textId="1612C974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324F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B42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F40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3D3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E87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827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CEA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30A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D81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0CB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06A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84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64D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6B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D7DE" w14:textId="2125CFBF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13CC" w14:textId="6B55F765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0DECAB35" w14:textId="154F5CD8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66A4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911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442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FD4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C74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3FB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530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F25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88F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164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F55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F57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F78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FF1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2D72" w14:textId="429F8410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4E1" w14:textId="5C00DCB2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3A128E90" w14:textId="1FF5AE3D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D20A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B5E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4AD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FCF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06D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686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32C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C8D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B8D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2C8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018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3A4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DCB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E67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591" w14:textId="7C9A440F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0D1D" w14:textId="281F6E02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377E9586" w14:textId="7B45D8CA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FA68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6EA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D4B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0E0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059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774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8BF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BD9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973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ADF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B0E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80A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A43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920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58CD" w14:textId="240036E0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B39F" w14:textId="3746040B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3E72DC8B" w14:textId="66E9A683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143E" w14:textId="77777777" w:rsidR="00161991" w:rsidRPr="00C92B5C" w:rsidRDefault="00161991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4AD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C6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2DF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7D9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561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4FDB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5CA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23B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757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8EE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107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3E9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DCA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724" w14:textId="56AF73F4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E1EF" w14:textId="1415FD94" w:rsidR="00161991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1991" w:rsidRPr="00C92B5C" w14:paraId="0DA02B5F" w14:textId="72D94857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98B9" w14:textId="77777777" w:rsidR="00161991" w:rsidRPr="00C92B5C" w:rsidRDefault="00161991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D9A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E3D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7E0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8A3F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E5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0612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D1E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844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61B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073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88A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377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CC2A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42E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C7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61991" w:rsidRPr="00C92B5C" w14:paraId="4FF822D5" w14:textId="1EEC8D0E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9342" w14:textId="77777777" w:rsidR="00161991" w:rsidRPr="00C92B5C" w:rsidRDefault="00161991" w:rsidP="0014219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2A35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2E4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8A40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8A06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DAAD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F82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2A84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D9E7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457E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ACB1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EBCC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E7B8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6C4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DBF3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D29" w14:textId="77777777" w:rsidR="00161991" w:rsidRPr="00C92B5C" w:rsidRDefault="00161991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7D5D17F2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92B5C" w:rsidRPr="00C92B5C" w14:paraId="1FD79BC1" w14:textId="77777777" w:rsidTr="0014219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AE2B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63D490E5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</w:t>
            </w:r>
            <w:r>
              <w:rPr>
                <w:rFonts w:ascii="Cambria" w:hAnsi="Cambria"/>
              </w:rPr>
              <w:t xml:space="preserve">, zajęć praktycznych </w:t>
            </w:r>
            <w:r w:rsidRPr="00F83C8D">
              <w:rPr>
                <w:rFonts w:ascii="Cambria" w:hAnsi="Cambria"/>
              </w:rPr>
              <w:t>i samokształcenie</w:t>
            </w:r>
          </w:p>
          <w:p w14:paraId="6CC782E5" w14:textId="77777777" w:rsidR="00645199" w:rsidRPr="00F83C8D" w:rsidRDefault="00645199" w:rsidP="00645199">
            <w:pPr>
              <w:pStyle w:val="karta"/>
              <w:ind w:left="720"/>
              <w:rPr>
                <w:rFonts w:ascii="Cambria" w:hAnsi="Cambria"/>
              </w:rPr>
            </w:pPr>
          </w:p>
          <w:p w14:paraId="3CF58600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32227CC0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018A7EA" w14:textId="77777777" w:rsidR="00645199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40047C4B" w14:textId="77777777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</w:p>
          <w:p w14:paraId="1C2E8CEC" w14:textId="77777777" w:rsidR="00645199" w:rsidRPr="00645199" w:rsidRDefault="00645199" w:rsidP="00645199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645199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645199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7CEEB7DC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D107CDD" w14:textId="77777777" w:rsidR="00645199" w:rsidRPr="00F83C8D" w:rsidRDefault="00645199" w:rsidP="00645199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  <w:r>
              <w:rPr>
                <w:rFonts w:ascii="Cambria" w:hAnsi="Cambria"/>
              </w:rPr>
              <w:t>Egzamin</w:t>
            </w:r>
          </w:p>
          <w:p w14:paraId="2C931390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</w:t>
            </w:r>
            <w:r>
              <w:rPr>
                <w:rFonts w:ascii="Cambria" w:hAnsi="Cambria"/>
              </w:rPr>
              <w:t xml:space="preserve">, </w:t>
            </w:r>
            <w:r w:rsidRPr="00F83C8D">
              <w:rPr>
                <w:rFonts w:ascii="Cambria" w:hAnsi="Cambria"/>
              </w:rPr>
              <w:t>ćwiczeń</w:t>
            </w:r>
            <w:r>
              <w:rPr>
                <w:rFonts w:ascii="Cambria" w:hAnsi="Cambria"/>
              </w:rPr>
              <w:t xml:space="preserve"> i zajęć praktycznych</w:t>
            </w:r>
          </w:p>
          <w:p w14:paraId="216236BC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4FDA7F58" w14:textId="77777777" w:rsidR="00645199" w:rsidRPr="00F83C8D" w:rsidRDefault="00645199" w:rsidP="00645199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–testowy pisemny. Warunkiem uzyskania oceny pozytywnej to minimum 60% poprawnych odpowiedzi.</w:t>
            </w:r>
          </w:p>
          <w:p w14:paraId="0C5443E4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17BD2B0B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4F28F4BA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71415218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71F74A58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36EBF3E7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4EBE3DA1" w14:textId="77777777" w:rsidR="0004379E" w:rsidRDefault="0004379E" w:rsidP="007265B4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E3CEB51" w14:textId="433E793F" w:rsidR="007265B4" w:rsidRDefault="007265B4" w:rsidP="007265B4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 (w dzienniczku praktyk)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14F8A7FB" w14:textId="77777777" w:rsidR="00645199" w:rsidRPr="00F83C8D" w:rsidRDefault="00645199" w:rsidP="0064519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2511177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1B17CE6F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7B5747BF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5E6858E8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6427931F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5D43FA1B" w14:textId="77777777" w:rsidR="00645199" w:rsidRPr="00F83C8D" w:rsidRDefault="00645199" w:rsidP="0064519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4682B7F2" w14:textId="32542E73" w:rsidR="00C92B5C" w:rsidRPr="00B55708" w:rsidRDefault="00C92B5C" w:rsidP="00B55708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D7EF09D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5BB9877B" w14:textId="77777777" w:rsidTr="0014219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8508" w14:textId="77777777" w:rsidR="00C92B5C" w:rsidRPr="00C92B5C" w:rsidRDefault="00C92B5C" w:rsidP="00142197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Egzamin</w:t>
            </w:r>
          </w:p>
        </w:tc>
      </w:tr>
    </w:tbl>
    <w:p w14:paraId="778F5205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02BC08E8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A8FF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0C96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537DAF30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E6980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2165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D2F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5716169B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B6B3A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92B5C" w:rsidRPr="00C92B5C" w14:paraId="22C31D13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207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14C6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DBD3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92B5C" w:rsidRPr="00C92B5C" w14:paraId="39B97530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F1947" w14:textId="77777777" w:rsidR="00C92B5C" w:rsidRPr="00D11CD3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D11CD3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D11CD3" w:rsidRPr="00D11CD3" w14:paraId="13299305" w14:textId="77777777" w:rsidTr="00B5570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8555" w14:textId="522B4E2A" w:rsidR="000C264E" w:rsidRPr="00D11CD3" w:rsidRDefault="000C264E" w:rsidP="000C264E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1AD1755A" w14:textId="48F0FD13" w:rsidR="00C92B5C" w:rsidRPr="00D11CD3" w:rsidRDefault="000C264E" w:rsidP="000C264E">
            <w:pPr>
              <w:spacing w:before="20" w:after="20" w:line="240" w:lineRule="auto"/>
              <w:rPr>
                <w:rFonts w:ascii="Cambria" w:hAnsi="Cambria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B909" w14:textId="0E4C4815" w:rsidR="00C92B5C" w:rsidRPr="00D11CD3" w:rsidRDefault="000C264E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8913" w14:textId="77777777" w:rsidR="00C92B5C" w:rsidRPr="00D11CD3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0E370A6" w14:textId="77777777" w:rsidTr="00B5570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597F" w14:textId="77777777" w:rsidR="00C92B5C" w:rsidRPr="00B55708" w:rsidRDefault="00C92B5C" w:rsidP="00B55708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5001" w14:textId="77777777" w:rsidR="00C92B5C" w:rsidRPr="00C92B5C" w:rsidRDefault="001B1A7A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B4C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92B5C" w:rsidRPr="00C92B5C" w14:paraId="7DB13A3F" w14:textId="77777777" w:rsidTr="00B5570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4235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C40B" w14:textId="77777777" w:rsidR="00C92B5C" w:rsidRPr="00C92B5C" w:rsidRDefault="00B55708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BD34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1314723C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450ABEF7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184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bookmarkStart w:id="6" w:name="_Hlk124784383"/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4B032346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1. K.Kocka, L.Marcinowicz, B.Ślusarska. Pielęgniarstwo rodzinne i opieka środowiskowa. </w:t>
            </w:r>
          </w:p>
          <w:p w14:paraId="526D1935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Wydawnictwo PZWL, Warszawa 2019</w:t>
            </w:r>
          </w:p>
          <w:p w14:paraId="3E6CEBDB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2. A.Kabala, A. Nowacka, E. Pawłowska. POZ w Polsce Struktura, zadania, funkcje. Wydawnictwo </w:t>
            </w:r>
          </w:p>
          <w:p w14:paraId="73A11615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Lekarskie PZWL, 2017</w:t>
            </w:r>
          </w:p>
          <w:p w14:paraId="05D9288E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3. B. Brosowska, E.Mielczarek-Pankiewicz. Pielęgniarstwo środowiskowe tom 1-2. Wydawnictwo </w:t>
            </w:r>
          </w:p>
          <w:p w14:paraId="76F58C0D" w14:textId="77777777" w:rsidR="00C92B5C" w:rsidRPr="00C92B5C" w:rsidRDefault="005B0656" w:rsidP="005B0656">
            <w:pPr>
              <w:spacing w:after="0" w:line="240" w:lineRule="auto"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Makmed, 2015</w:t>
            </w:r>
          </w:p>
        </w:tc>
      </w:tr>
      <w:tr w:rsidR="00C92B5C" w:rsidRPr="00C92B5C" w14:paraId="37AB724E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E777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4958A2FC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1. Woynarowska B., — Edukacja zdrowotna. Podstawy teoretyczne, metodyka, praktyka., Warszawa, 2018, PWN</w:t>
            </w:r>
          </w:p>
          <w:p w14:paraId="687186D2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2. Kilańska D.,Dominiak I.,Gaworska-Krzemińska A., Ordynowanie leków i wypisywanie recept - przewodnik dla   pielęgniarek i położnych. Wyd 4, 2021</w:t>
            </w:r>
          </w:p>
          <w:p w14:paraId="664E07FE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3. Hryniewiecka E., Ordynacja i farmakoterapia w praktyce pielęgniarki i położnej. Wydawnictwo Edra Urban </w:t>
            </w:r>
          </w:p>
          <w:p w14:paraId="5A959614" w14:textId="77777777" w:rsidR="00C92B5C" w:rsidRPr="00C92B5C" w:rsidRDefault="005B0656" w:rsidP="005B065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    &amp; Partner, 2019.</w:t>
            </w:r>
          </w:p>
        </w:tc>
      </w:tr>
    </w:tbl>
    <w:bookmarkEnd w:id="6"/>
    <w:p w14:paraId="474CE989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92B5C" w:rsidRPr="00C92B5C" w14:paraId="6233ABC2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066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C0B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Beata Majchrzak</w:t>
            </w:r>
          </w:p>
        </w:tc>
      </w:tr>
      <w:tr w:rsidR="00C92B5C" w:rsidRPr="00C92B5C" w14:paraId="1DE62AFD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2BE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5BD8" w14:textId="5F6CD584" w:rsidR="00C92B5C" w:rsidRPr="00C92B5C" w:rsidRDefault="0004379E" w:rsidP="00B55708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92B5C" w:rsidRPr="00C92B5C" w14:paraId="6ED0EB7F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E44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823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74AA5472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4DB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3295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6DA045CE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1625835C" w14:textId="77777777" w:rsidTr="00142197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9C9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CA0A57D" wp14:editId="29F972B2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C7D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4CF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4AA72693" w14:textId="77777777" w:rsidTr="00142197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10C0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5A9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9B0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5DCD0AE8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220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0E9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2701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78EBE81C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534E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95D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C3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437A5727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7F79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DD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82A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272A4908" w14:textId="77777777" w:rsidTr="00142197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5C5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5CE2" w14:textId="77777777" w:rsidR="00C92B5C" w:rsidRPr="00C92B5C" w:rsidRDefault="00C92B5C" w:rsidP="00142197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C40865C" w14:textId="44671A12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726F31B7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92B5C" w:rsidRPr="00C92B5C" w14:paraId="3B92246A" w14:textId="77777777" w:rsidTr="0014219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1F76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AD95" w14:textId="77777777" w:rsidR="00C92B5C" w:rsidRPr="00C92B5C" w:rsidRDefault="00C92B5C" w:rsidP="00142197">
            <w:pPr>
              <w:pStyle w:val="akarta"/>
            </w:pPr>
            <w:r w:rsidRPr="00C92B5C">
              <w:t>Dietetyka</w:t>
            </w:r>
          </w:p>
        </w:tc>
      </w:tr>
      <w:tr w:rsidR="00C92B5C" w:rsidRPr="00C92B5C" w14:paraId="04083E49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D6F0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ACA0" w14:textId="77777777" w:rsidR="00C92B5C" w:rsidRPr="00C92B5C" w:rsidRDefault="00C92B5C" w:rsidP="00142197">
            <w:pPr>
              <w:pStyle w:val="akarta"/>
            </w:pPr>
            <w:r w:rsidRPr="00C92B5C">
              <w:t>1</w:t>
            </w:r>
          </w:p>
        </w:tc>
      </w:tr>
      <w:tr w:rsidR="00C92B5C" w:rsidRPr="00C92B5C" w14:paraId="5B0AD392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26EC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129C" w14:textId="77777777" w:rsidR="00C92B5C" w:rsidRPr="00C92B5C" w:rsidRDefault="00C92B5C" w:rsidP="00142197">
            <w:pPr>
              <w:pStyle w:val="akarta"/>
            </w:pPr>
            <w:r w:rsidRPr="00C92B5C">
              <w:t>obowiązkowe/obieralne</w:t>
            </w:r>
          </w:p>
        </w:tc>
      </w:tr>
      <w:tr w:rsidR="00C92B5C" w:rsidRPr="00C92B5C" w14:paraId="39CD62EA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6D44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B2C2" w14:textId="77777777" w:rsidR="00C92B5C" w:rsidRPr="00C92B5C" w:rsidRDefault="00C92B5C" w:rsidP="00142197">
            <w:pPr>
              <w:pStyle w:val="akarta"/>
            </w:pPr>
            <w:r w:rsidRPr="00C92B5C">
              <w:t>NAUKI W ZAKRESIE PODSTAW OPIEKI PIELĘGNIARSKIEJ</w:t>
            </w:r>
          </w:p>
        </w:tc>
      </w:tr>
      <w:tr w:rsidR="00C92B5C" w:rsidRPr="00C92B5C" w14:paraId="6EE48815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8BD1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9E7A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2D857C12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7EB2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5041" w14:textId="77777777" w:rsidR="00C92B5C" w:rsidRPr="00C92B5C" w:rsidRDefault="00C92B5C" w:rsidP="00142197">
            <w:pPr>
              <w:pStyle w:val="akarta"/>
            </w:pPr>
            <w:r w:rsidRPr="00C92B5C">
              <w:t>Rok I, semestr I</w:t>
            </w:r>
          </w:p>
        </w:tc>
      </w:tr>
      <w:tr w:rsidR="00C92B5C" w:rsidRPr="00C92B5C" w14:paraId="239EBB9E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89B0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2C43" w14:textId="77777777" w:rsidR="00C92B5C" w:rsidRPr="00C92B5C" w:rsidRDefault="00C92B5C" w:rsidP="00142197">
            <w:pPr>
              <w:pStyle w:val="akarta"/>
              <w:snapToGrid w:val="0"/>
            </w:pPr>
            <w:r w:rsidRPr="00C92B5C">
              <w:t>Mgr Beata Podbereska</w:t>
            </w:r>
          </w:p>
        </w:tc>
      </w:tr>
    </w:tbl>
    <w:p w14:paraId="1B90557F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92B5C" w:rsidRPr="00C92B5C" w14:paraId="3CD40183" w14:textId="77777777" w:rsidTr="00B5570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AC5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A98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4A2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BD4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92B5C" w:rsidRPr="00C92B5C" w14:paraId="407D46FC" w14:textId="77777777" w:rsidTr="00B5570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E07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57C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F38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EB73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</w:tr>
      <w:tr w:rsidR="000C264E" w:rsidRPr="00C92B5C" w14:paraId="34A297F6" w14:textId="77777777" w:rsidTr="00B5570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5D02" w14:textId="099864AF" w:rsidR="000C264E" w:rsidRPr="00C92B5C" w:rsidRDefault="000C264E" w:rsidP="000C264E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C264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140F" w14:textId="5E5CC9F4" w:rsidR="000C264E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4084" w14:textId="109F00EF" w:rsidR="000C264E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I,s.1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E338" w14:textId="77777777" w:rsidR="000C264E" w:rsidRPr="00C92B5C" w:rsidRDefault="000C264E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5943C941" w14:textId="77777777" w:rsidTr="00B5570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11D5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DB83" w14:textId="0521B0D7" w:rsidR="00C92B5C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273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BDF9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188CAD9D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0206A84E" w14:textId="77777777" w:rsidTr="0014219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2232" w14:textId="77777777" w:rsidR="00C92B5C" w:rsidRPr="00C92B5C" w:rsidRDefault="00C92B5C" w:rsidP="00142197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Podstawy wiedzy na temat żywienia zdobyte na wcześniejszych etapach edukacji</w:t>
            </w:r>
          </w:p>
          <w:p w14:paraId="0F45C0EB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54735CE6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13C9B070" w14:textId="77777777" w:rsidTr="0014219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D5F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C1 -Przekazanie wiedzy dotyczącej zapotrzebowania na poszczególne składniki pokarmowe w różnym okresie życia; </w:t>
            </w:r>
          </w:p>
          <w:p w14:paraId="228089F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C2 - Przekazanie wiedzy dotyczącej profilaktyki i leczenia żywieniowego; </w:t>
            </w:r>
          </w:p>
          <w:p w14:paraId="3838F69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C3 - Przekazanie i pogłębienie wiedzy w zakresie oceny stanu odżywienia oraz poradnictwa żywieniowego w wybranych jednostkach chorobowych, w tym żywienia dojelitowego i pozajelitowego; </w:t>
            </w:r>
          </w:p>
          <w:p w14:paraId="7C59958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C4 - Przekazanie wiedzy w zakresie doboru środków specjalnego przeznaczenia żywieniowego przez pielęgniarki.</w:t>
            </w:r>
          </w:p>
        </w:tc>
      </w:tr>
    </w:tbl>
    <w:p w14:paraId="3B827741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1725C5CB" w14:textId="77777777" w:rsidR="00C92B5C" w:rsidRPr="00E07162" w:rsidRDefault="00C92B5C" w:rsidP="00C92B5C">
      <w:pPr>
        <w:spacing w:before="120" w:after="120" w:line="240" w:lineRule="auto"/>
        <w:rPr>
          <w:rFonts w:ascii="Cambria" w:hAnsi="Cambria"/>
        </w:rPr>
      </w:pPr>
      <w:r w:rsidRPr="00E07162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92B5C" w:rsidRPr="00C92B5C" w14:paraId="46339E1E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B3A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866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059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92B5C" w:rsidRPr="00C92B5C" w14:paraId="1D5A655D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AF1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3CF9B68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651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22E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zapotrzebowanie organizmu na składniki pokarmowe;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3DE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C_W22</w:t>
            </w:r>
          </w:p>
        </w:tc>
      </w:tr>
      <w:tr w:rsidR="00C92B5C" w:rsidRPr="00C92B5C" w14:paraId="78D9BF9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586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F8F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żywienia osób zdrowych i chorych w różnym wieku oraz żywienia dojelitowego i pozajelitowego;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958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C_W23</w:t>
            </w:r>
          </w:p>
        </w:tc>
      </w:tr>
      <w:tr w:rsidR="00C92B5C" w:rsidRPr="00C92B5C" w14:paraId="2261829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31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F85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zasady leczenia dietetycznego i powikłania dietoterapii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ADB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C_W24</w:t>
            </w:r>
          </w:p>
        </w:tc>
      </w:tr>
      <w:tr w:rsidR="00C92B5C" w:rsidRPr="00C92B5C" w14:paraId="45E9E6B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ED0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5AF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rodzaje i zastosowanie środków spożywczych specjalnego przeznaczenia żywieniowego;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800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C_W25</w:t>
            </w:r>
          </w:p>
        </w:tc>
      </w:tr>
      <w:tr w:rsidR="00C92B5C" w:rsidRPr="00C92B5C" w14:paraId="10E27422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6BA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79B1A09E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F20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C5F1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na podstawie zdobytej wiedzy rozumie zasadność oceniania stanu odżywienia organizmu z wykorzystaniem metod antropometrycznych, biochemicznych i badania podmiotowego oraz prowadzenia poradnictwa w zakresie żywienia;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5D2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C_U35</w:t>
            </w:r>
          </w:p>
        </w:tc>
      </w:tr>
      <w:tr w:rsidR="00C92B5C" w:rsidRPr="00C92B5C" w14:paraId="735DDCB7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CC7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408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 Student na podstawie zdobytej wiedzy rozumie zasadność stosowania diet terapeutycznych w wybranych schorzeniach;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786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C_U36</w:t>
            </w:r>
          </w:p>
        </w:tc>
      </w:tr>
      <w:tr w:rsidR="00C92B5C" w:rsidRPr="00C92B5C" w14:paraId="6820D1A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40A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4CE8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na podstawie zdobytej wiedzy rozumie zasadność  dobierania środków spożywczych specjalnego przeznaczenia żywieniowego i wystawiania na nie recepty w ramach realizacji zleceń lekarskich oraz udzielania informacji na temat ich stosowania.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5A3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C_U37</w:t>
            </w:r>
          </w:p>
        </w:tc>
      </w:tr>
    </w:tbl>
    <w:p w14:paraId="4E17FB4A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92B5C" w:rsidRPr="00C92B5C" w14:paraId="68946A49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16E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9D24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3B0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F71E3A0" w14:textId="77777777" w:rsidTr="0014219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5E32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5850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DF1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29A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7FDFE834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69F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8CC1E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Zapotrzebowanie organizmu na składniki pokarmowe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27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A82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07A773A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1A83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F1E4B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Zasady żywienia osób zdrowych. Ocena stanu odżywienia.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F5A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32E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EABC60E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D0B3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1F3AB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Istota żywienia dojelitowego i pozajelitowego.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61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3E5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54BF44F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EC3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48C26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Poradnictwo żywieniowe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553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EAA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45C47C9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620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056C87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Postępowanie dietetyczne w wybranych jednostkach chorobowych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438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16C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4BB51B6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9BE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C858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Środki spożywcze specjalnego przeznaczenia żywieniowego niezbędne do kontynuacji leczeni a w ramach realizacji zleceń lekarskich.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48E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F2D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154209C" w14:textId="77777777" w:rsidTr="0014219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6A6B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404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6AA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F6E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4373E41A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8B5808B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D11CD3" w:rsidRPr="002C5235" w14:paraId="433DA2D9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750E3703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52A5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54CA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D11CD3" w:rsidRPr="003C1762" w14:paraId="61089E64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2E9D3407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B82C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62B2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4A64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D11CD3" w:rsidRPr="002C5235" w14:paraId="21F64E45" w14:textId="77777777" w:rsidTr="00D00680">
        <w:trPr>
          <w:jc w:val="center"/>
        </w:trPr>
        <w:tc>
          <w:tcPr>
            <w:tcW w:w="690" w:type="dxa"/>
          </w:tcPr>
          <w:p w14:paraId="22B147C8" w14:textId="77777777" w:rsidR="00D11CD3" w:rsidRPr="002C5235" w:rsidRDefault="00D11CD3" w:rsidP="00D11CD3">
            <w:pPr>
              <w:spacing w:before="12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9B40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6C1FA6B0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154A8FDF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687E2112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49C79F2F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0A329A48" w14:textId="77777777" w:rsidR="00D11CD3" w:rsidRPr="002C5235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lastRenderedPageBreak/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6537" w14:textId="592617B7" w:rsidR="00D11CD3" w:rsidRPr="003C1762" w:rsidRDefault="00D11CD3" w:rsidP="00D11CD3">
            <w:pPr>
              <w:spacing w:before="120"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DD80" w14:textId="77777777" w:rsidR="00D11CD3" w:rsidRPr="002C5235" w:rsidRDefault="00D11CD3" w:rsidP="00D11CD3">
            <w:pPr>
              <w:spacing w:before="120"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11CD3" w:rsidRPr="003C1762" w14:paraId="7B9BAB87" w14:textId="77777777" w:rsidTr="00D00680">
        <w:trPr>
          <w:jc w:val="center"/>
        </w:trPr>
        <w:tc>
          <w:tcPr>
            <w:tcW w:w="690" w:type="dxa"/>
          </w:tcPr>
          <w:p w14:paraId="01256D95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13E9AFAB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0704F1FE" w14:textId="7BDEC49D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14:paraId="63C44519" w14:textId="77777777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30363C5C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500294C8" w14:textId="16114950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92B5C" w:rsidRPr="00C92B5C" w14:paraId="65E1BFAC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A69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5C00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6814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92B5C" w:rsidRPr="00C92B5C" w14:paraId="61DE417E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25C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9D55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B5BF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971A6F" w:rsidRPr="00C92B5C" w14:paraId="658D3A16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984F" w14:textId="2C7661A7" w:rsidR="00971A6F" w:rsidRPr="00C92B5C" w:rsidRDefault="00971A6F" w:rsidP="00971A6F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68CD" w14:textId="77777777" w:rsidR="00971A6F" w:rsidRPr="00971A6F" w:rsidRDefault="00971A6F" w:rsidP="00971A6F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1963B3DE" w14:textId="46AA6E9E" w:rsidR="00971A6F" w:rsidRPr="00971A6F" w:rsidRDefault="00971A6F" w:rsidP="00971A6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02B9" w14:textId="13627DB1" w:rsidR="00971A6F" w:rsidRPr="00971A6F" w:rsidRDefault="00971A6F" w:rsidP="00971A6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26836833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1A4135CF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96"/>
        <w:gridCol w:w="4366"/>
        <w:gridCol w:w="3827"/>
      </w:tblGrid>
      <w:tr w:rsidR="00C92B5C" w:rsidRPr="00C92B5C" w14:paraId="4D135FB4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126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C8D8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705CE9F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A6E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0792DB62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654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AD1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wykładu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F44C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P2 Zaliczenie</w:t>
            </w:r>
          </w:p>
        </w:tc>
      </w:tr>
      <w:tr w:rsidR="00D11CD3" w:rsidRPr="00C92B5C" w14:paraId="0CD04DDA" w14:textId="77777777" w:rsidTr="00D11CD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3124" w14:textId="787C5B75" w:rsidR="00D11CD3" w:rsidRPr="00C92B5C" w:rsidRDefault="00D11CD3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F9CA" w14:textId="56F3710E" w:rsidR="00D11CD3" w:rsidRPr="00C92B5C" w:rsidRDefault="00971A6F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71A6F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</w:t>
            </w:r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ACEF" w14:textId="77777777" w:rsidR="00971A6F" w:rsidRPr="00971A6F" w:rsidRDefault="00971A6F" w:rsidP="00971A6F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71A6F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  <w:p w14:paraId="6F150159" w14:textId="77777777" w:rsidR="00971A6F" w:rsidRPr="00971A6F" w:rsidRDefault="00971A6F" w:rsidP="00971A6F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  <w:p w14:paraId="58F36757" w14:textId="77777777" w:rsidR="00D11CD3" w:rsidRPr="00C92B5C" w:rsidRDefault="00D11CD3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7F6F4ED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4245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  <w:gridCol w:w="879"/>
        <w:gridCol w:w="851"/>
      </w:tblGrid>
      <w:tr w:rsidR="00D11CD3" w:rsidRPr="00C92B5C" w14:paraId="7EEF7DB1" w14:textId="43610B38" w:rsidTr="005B2081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F606" w14:textId="77777777" w:rsidR="00D11CD3" w:rsidRPr="00C92B5C" w:rsidRDefault="00D11CD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1A6C" w14:textId="77777777" w:rsidR="00D11CD3" w:rsidRPr="00C92B5C" w:rsidRDefault="00D11CD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D72" w14:textId="6B6BE961" w:rsidR="00D11CD3" w:rsidRPr="00C92B5C" w:rsidRDefault="00D11CD3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Samokształcenie</w:t>
            </w:r>
          </w:p>
        </w:tc>
      </w:tr>
      <w:tr w:rsidR="00D11CD3" w:rsidRPr="00C92B5C" w14:paraId="26804A04" w14:textId="57F460E7" w:rsidTr="00D11CD3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F50C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B00B" w14:textId="77777777" w:rsidR="00D11CD3" w:rsidRPr="00C92B5C" w:rsidRDefault="00D11CD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51F1" w14:textId="77777777" w:rsidR="00D11CD3" w:rsidRPr="00971A6F" w:rsidRDefault="00D11CD3" w:rsidP="00142197">
            <w:pPr>
              <w:spacing w:before="20" w:after="20" w:line="240" w:lineRule="auto"/>
              <w:rPr>
                <w:rFonts w:ascii="Cambria" w:hAnsi="Cambria"/>
                <w:sz w:val="16"/>
                <w:szCs w:val="16"/>
              </w:rPr>
            </w:pPr>
            <w:r w:rsidRPr="00971A6F">
              <w:rPr>
                <w:rFonts w:ascii="Cambria" w:hAnsi="Cambria"/>
                <w:sz w:val="16"/>
                <w:szCs w:val="16"/>
              </w:rPr>
              <w:t>P2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FE3" w14:textId="7BC8661C" w:rsidR="00D11CD3" w:rsidRPr="00971A6F" w:rsidRDefault="00971A6F" w:rsidP="00142197">
            <w:pPr>
              <w:spacing w:before="20" w:after="20" w:line="240" w:lineRule="auto"/>
              <w:rPr>
                <w:rFonts w:ascii="Cambria" w:hAnsi="Cambria"/>
                <w:sz w:val="16"/>
                <w:szCs w:val="16"/>
              </w:rPr>
            </w:pPr>
            <w:r w:rsidRPr="00971A6F">
              <w:rPr>
                <w:rFonts w:ascii="Cambria" w:hAnsi="Cambria"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CBC" w14:textId="3A0524DD" w:rsidR="00D11CD3" w:rsidRPr="00971A6F" w:rsidRDefault="00971A6F" w:rsidP="00142197">
            <w:pPr>
              <w:spacing w:before="20" w:after="20" w:line="240" w:lineRule="auto"/>
              <w:rPr>
                <w:rFonts w:ascii="Cambria" w:hAnsi="Cambria"/>
                <w:sz w:val="16"/>
                <w:szCs w:val="16"/>
              </w:rPr>
            </w:pPr>
            <w:r w:rsidRPr="00971A6F">
              <w:rPr>
                <w:rFonts w:ascii="Cambria" w:hAnsi="Cambria"/>
                <w:sz w:val="16"/>
                <w:szCs w:val="16"/>
              </w:rPr>
              <w:t>P3</w:t>
            </w:r>
          </w:p>
        </w:tc>
      </w:tr>
      <w:tr w:rsidR="00D11CD3" w:rsidRPr="00C92B5C" w14:paraId="38E25E74" w14:textId="23F65AF0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4F86" w14:textId="77777777" w:rsidR="00D11CD3" w:rsidRPr="00C92B5C" w:rsidRDefault="00D11CD3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99E1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0A2E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8A64" w14:textId="24C5740A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7F95" w14:textId="460178AD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7C864E7A" w14:textId="7D2A3B29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5684" w14:textId="77777777" w:rsidR="00D11CD3" w:rsidRPr="00C92B5C" w:rsidRDefault="00D11CD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DFA4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80AE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4047" w14:textId="56A0CF94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9166" w14:textId="417F64E8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0C49268C" w14:textId="40D2D97C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9229" w14:textId="77777777" w:rsidR="00D11CD3" w:rsidRPr="00C92B5C" w:rsidRDefault="00D11CD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01D7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71DF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273" w14:textId="47D1CC8B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54F" w14:textId="7C7195DD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493B7457" w14:textId="16E5CAAF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749D" w14:textId="77777777" w:rsidR="00D11CD3" w:rsidRPr="00C92B5C" w:rsidRDefault="00D11CD3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AE3B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0FBD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993" w14:textId="7D5F306D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4D1B" w14:textId="2C8F4003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2D4971A8" w14:textId="15A3BAC3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0DAB" w14:textId="77777777" w:rsidR="00D11CD3" w:rsidRPr="00C92B5C" w:rsidRDefault="00D11CD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075A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E44E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9DEE" w14:textId="6FB49258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5EC" w14:textId="0E978F54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6D9BE83E" w14:textId="54F8C995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1464" w14:textId="77777777" w:rsidR="00D11CD3" w:rsidRPr="00C92B5C" w:rsidRDefault="00D11CD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42C8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AF47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9B4" w14:textId="3C9D0AD0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33B7" w14:textId="676253FE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11CD3" w:rsidRPr="00C92B5C" w14:paraId="765006F5" w14:textId="0A7EE47A" w:rsidTr="00D11CD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8E3C" w14:textId="77777777" w:rsidR="00D11CD3" w:rsidRPr="00C92B5C" w:rsidRDefault="00D11CD3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4315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2158" w14:textId="77777777" w:rsidR="00D11CD3" w:rsidRPr="00C92B5C" w:rsidRDefault="00D11CD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D9D4" w14:textId="3EF0F2BD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CC80" w14:textId="423D263E" w:rsidR="00D11CD3" w:rsidRPr="00C92B5C" w:rsidRDefault="00971A6F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</w:tbl>
    <w:p w14:paraId="7727DB9D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92B5C" w:rsidRPr="00C92B5C" w14:paraId="39A529B6" w14:textId="77777777" w:rsidTr="0014219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ED7D" w14:textId="77777777" w:rsidR="00971A6F" w:rsidRPr="00971A6F" w:rsidRDefault="00971A6F" w:rsidP="00971A6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5D6DCCE5" w14:textId="3E38C82E" w:rsidR="00971A6F" w:rsidRPr="00971A6F" w:rsidRDefault="00971A6F" w:rsidP="00971A6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Wykonanie zleconych zadań w toku wykładów i samokształcenie </w:t>
            </w:r>
          </w:p>
          <w:p w14:paraId="585A4A07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1AD6CA68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Zaliczenie przedmiotu: </w:t>
            </w:r>
          </w:p>
          <w:p w14:paraId="3D1FC5C8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06F366DF" w14:textId="461F6084" w:rsidR="00971A6F" w:rsidRPr="00971A6F" w:rsidRDefault="00971A6F" w:rsidP="00971A6F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zaliczenie semestru: </w:t>
            </w: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test zaliczeniowy jednokrotnego wyboru w semestrze i złożenie pracy pisemnej.</w:t>
            </w:r>
          </w:p>
          <w:p w14:paraId="0D068104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2BE2AFD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14840BAC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lastRenderedPageBreak/>
              <w:t>60%-67% ocenia dostateczny (3,0)</w:t>
            </w:r>
          </w:p>
          <w:p w14:paraId="28C07E35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7BB67DFC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230C185F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220FB6AD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68B8BF1F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1288EFE4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971A6F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6 prac pisemnych określonych przez nauczyciela. Aby uzyskać zaliczenie bez oceny (zal.), należy spełnić kryteria oceny pracy pisemnej i uzyskać minimum 9 punktów:</w:t>
            </w:r>
          </w:p>
          <w:p w14:paraId="2A67B953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683D612B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15C59B6B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58E827D2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5D4C75DC" w14:textId="77777777" w:rsidR="00971A6F" w:rsidRPr="00971A6F" w:rsidRDefault="00971A6F" w:rsidP="00971A6F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4315E2A8" w14:textId="77777777" w:rsidR="00D11CD3" w:rsidRPr="00B55708" w:rsidRDefault="00D11CD3" w:rsidP="00D11CD3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</w:tbl>
    <w:p w14:paraId="103E0D6D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090F0FE3" w14:textId="77777777" w:rsidTr="0014219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CE10" w14:textId="77777777" w:rsidR="00C92B5C" w:rsidRPr="00C92B5C" w:rsidRDefault="00C92B5C" w:rsidP="00142197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21E1234D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495A65A0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3FE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003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4D82CC6D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84F7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EC96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14DC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67E371AC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93D5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92B5C" w:rsidRPr="00C92B5C" w14:paraId="3CC3E95B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B45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4EAA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CBC4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92B5C" w:rsidRPr="00C92B5C" w14:paraId="131E59F2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C290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3A53130C" w14:textId="77777777" w:rsidTr="00B5570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E75D" w14:textId="5735FB20" w:rsidR="000C264E" w:rsidRPr="000C264E" w:rsidRDefault="000C264E" w:rsidP="000C264E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0C264E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0E6D4413" w14:textId="4CEFE4B9" w:rsidR="00C92B5C" w:rsidRPr="00C92B5C" w:rsidRDefault="000C264E" w:rsidP="000C264E">
            <w:pPr>
              <w:spacing w:before="20" w:after="20" w:line="240" w:lineRule="auto"/>
              <w:rPr>
                <w:rFonts w:ascii="Cambria" w:hAnsi="Cambria"/>
              </w:rPr>
            </w:pPr>
            <w:r w:rsidRPr="000C264E">
              <w:rPr>
                <w:rFonts w:ascii="Cambria" w:hAnsi="Cambria" w:cs="Cambria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85C" w14:textId="538416DA" w:rsidR="00C92B5C" w:rsidRPr="00C92B5C" w:rsidRDefault="000C264E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7186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1E27E53" w14:textId="77777777" w:rsidTr="00B5570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1FE6" w14:textId="77777777" w:rsidR="00C92B5C" w:rsidRPr="00B55708" w:rsidRDefault="00C92B5C" w:rsidP="00B55708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8329" w14:textId="77777777" w:rsidR="00C92B5C" w:rsidRPr="00C92B5C" w:rsidRDefault="00C92B5C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961C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92B5C" w:rsidRPr="00C92B5C" w14:paraId="6FAAF295" w14:textId="77777777" w:rsidTr="00B5570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AF1" w14:textId="77777777" w:rsidR="00C92B5C" w:rsidRPr="00C92B5C" w:rsidRDefault="00C92B5C" w:rsidP="00B55708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994A" w14:textId="77777777" w:rsidR="00C92B5C" w:rsidRPr="00C92B5C" w:rsidRDefault="00B55708" w:rsidP="00B55708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6607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0C292861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0C4E30DA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DA9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bookmarkStart w:id="7" w:name="_Hlk124784755"/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4914CC64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1. H. Ciborowska, A. Rudnicka. Dietetyka. Żywienie zdrowego i chorego człowieka. Wydawnictwo Lekarskie PZWL, 2018.</w:t>
            </w:r>
          </w:p>
          <w:p w14:paraId="3DF1E3A2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2. 1.H. Barker, J.Chojnacki, A. Payne. Dietetyka i żywienie kliniczne. Wydawnictwo Edra Urban &amp; Partner, 2017</w:t>
            </w:r>
          </w:p>
          <w:p w14:paraId="03B68663" w14:textId="77777777" w:rsidR="00C92B5C" w:rsidRPr="00C92B5C" w:rsidRDefault="005B0656" w:rsidP="005B0656">
            <w:pPr>
              <w:spacing w:after="0" w:line="240" w:lineRule="auto"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3. T. Reinhard, M. Width. Dietetyka kliniczna. Wydawnictwo Urban &amp; Partner, 2014.</w:t>
            </w:r>
          </w:p>
        </w:tc>
      </w:tr>
      <w:tr w:rsidR="00C92B5C" w:rsidRPr="00C92B5C" w14:paraId="1BD4007C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C71B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68471B37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1. S. Langley-Evans.. Żywienie. Wpływ na zdrowie człowieka. Wydawnictwo Lekarskie PZWL,2014.</w:t>
            </w:r>
          </w:p>
          <w:p w14:paraId="0AEC06F8" w14:textId="77777777" w:rsidR="00C92B5C" w:rsidRPr="00C92B5C" w:rsidRDefault="005B0656" w:rsidP="005B065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2. E.Hryniewiecka. Ordynacja i farmakoterapia w praktyce pielęgniarki i położnej. Wydawnictwo Edra Urban &amp; </w:t>
            </w:r>
            <w:r>
              <w:rPr>
                <w:rFonts w:ascii="Cambria" w:hAnsi="Cambria" w:cs="Cambria"/>
                <w:sz w:val="20"/>
                <w:szCs w:val="20"/>
              </w:rPr>
              <w:br/>
            </w:r>
            <w:r w:rsidRPr="005B0656">
              <w:rPr>
                <w:rFonts w:ascii="Cambria" w:hAnsi="Cambria" w:cs="Cambria"/>
                <w:sz w:val="20"/>
                <w:szCs w:val="20"/>
              </w:rPr>
              <w:t>Partner, 2019.</w:t>
            </w:r>
          </w:p>
        </w:tc>
      </w:tr>
    </w:tbl>
    <w:bookmarkEnd w:id="7"/>
    <w:p w14:paraId="2F2344DA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92B5C" w:rsidRPr="00C92B5C" w14:paraId="3F5CFC48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34A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2772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Beata Podbereska</w:t>
            </w:r>
          </w:p>
        </w:tc>
      </w:tr>
      <w:tr w:rsidR="00C92B5C" w:rsidRPr="00C92B5C" w14:paraId="57D735D6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350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B2A4" w14:textId="0223AEF1" w:rsidR="00C92B5C" w:rsidRPr="00C92B5C" w:rsidRDefault="0004379E" w:rsidP="00B55708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92B5C" w:rsidRPr="00C92B5C" w14:paraId="23E47B17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410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DE8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27A7509C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E9B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BCF7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D007B8B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4B01C7FA" w14:textId="77777777" w:rsidTr="0014219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905519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61B1D8AD" wp14:editId="7ED23FA8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D4C23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ED36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08EE5B32" w14:textId="77777777" w:rsidTr="0014219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619153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0D161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D40D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756EB983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2D38C6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E7D2D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FF31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54B7FDB7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CFBAD8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FCBC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A87C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262D4653" w14:textId="77777777" w:rsidTr="0014219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8D2B33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FBF210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2634A7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7A51FB71" w14:textId="77777777" w:rsidTr="0014219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F985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5538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6280DFF" w14:textId="74D1A1E3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9ADB18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92B5C" w:rsidRPr="00C92B5C" w14:paraId="64233A19" w14:textId="77777777" w:rsidTr="00142197">
        <w:trPr>
          <w:trHeight w:val="328"/>
        </w:trPr>
        <w:tc>
          <w:tcPr>
            <w:tcW w:w="4219" w:type="dxa"/>
            <w:vAlign w:val="center"/>
          </w:tcPr>
          <w:p w14:paraId="577F4860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490872A7" w14:textId="77777777" w:rsidR="00C92B5C" w:rsidRPr="00C92B5C" w:rsidRDefault="00C92B5C" w:rsidP="00142197">
            <w:pPr>
              <w:pStyle w:val="akarta"/>
            </w:pPr>
            <w:r w:rsidRPr="00C92B5C">
              <w:t>Organizacja pracy pielęgniarskiej</w:t>
            </w:r>
          </w:p>
        </w:tc>
      </w:tr>
      <w:tr w:rsidR="00C92B5C" w:rsidRPr="00C92B5C" w14:paraId="0BF0A3BD" w14:textId="77777777" w:rsidTr="00142197">
        <w:tc>
          <w:tcPr>
            <w:tcW w:w="4219" w:type="dxa"/>
            <w:vAlign w:val="center"/>
          </w:tcPr>
          <w:p w14:paraId="3678AB39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4E4D70E3" w14:textId="77777777" w:rsidR="00C92B5C" w:rsidRPr="00C92B5C" w:rsidRDefault="00C92B5C" w:rsidP="00142197">
            <w:pPr>
              <w:pStyle w:val="akarta"/>
            </w:pPr>
            <w:r w:rsidRPr="00C92B5C">
              <w:t>2</w:t>
            </w:r>
          </w:p>
        </w:tc>
      </w:tr>
      <w:tr w:rsidR="00C92B5C" w:rsidRPr="00C92B5C" w14:paraId="22988D1E" w14:textId="77777777" w:rsidTr="00142197">
        <w:tc>
          <w:tcPr>
            <w:tcW w:w="4219" w:type="dxa"/>
            <w:vAlign w:val="center"/>
          </w:tcPr>
          <w:p w14:paraId="29C63306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33A02AD9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61A4FA09" w14:textId="77777777" w:rsidTr="00142197">
        <w:tc>
          <w:tcPr>
            <w:tcW w:w="4219" w:type="dxa"/>
            <w:vAlign w:val="center"/>
          </w:tcPr>
          <w:p w14:paraId="516A79E9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7CD3BA74" w14:textId="77777777" w:rsidR="00C92B5C" w:rsidRPr="00C92B5C" w:rsidRDefault="00C92B5C" w:rsidP="00142197">
            <w:pPr>
              <w:pStyle w:val="akarta"/>
            </w:pPr>
            <w:r w:rsidRPr="00C92B5C">
              <w:t>NAUKI W ZAKRESIE PODSTAW OPIEKI PIELĘGNIARSKIEJ</w:t>
            </w:r>
          </w:p>
        </w:tc>
      </w:tr>
      <w:tr w:rsidR="00C92B5C" w:rsidRPr="00C92B5C" w14:paraId="0AC0FAA0" w14:textId="77777777" w:rsidTr="00142197">
        <w:tc>
          <w:tcPr>
            <w:tcW w:w="4219" w:type="dxa"/>
            <w:vAlign w:val="center"/>
          </w:tcPr>
          <w:p w14:paraId="11191BE4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4FAD88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1FBDB37D" w14:textId="77777777" w:rsidTr="00142197">
        <w:tc>
          <w:tcPr>
            <w:tcW w:w="4219" w:type="dxa"/>
            <w:vAlign w:val="center"/>
          </w:tcPr>
          <w:p w14:paraId="285B72CA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574F7EBB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  <w:sz w:val="22"/>
              </w:rPr>
              <w:t>Rok I, Semestr I</w:t>
            </w:r>
          </w:p>
        </w:tc>
      </w:tr>
      <w:tr w:rsidR="00C92B5C" w:rsidRPr="00C92B5C" w14:paraId="64237D92" w14:textId="77777777" w:rsidTr="00142197">
        <w:tc>
          <w:tcPr>
            <w:tcW w:w="4219" w:type="dxa"/>
            <w:vAlign w:val="center"/>
          </w:tcPr>
          <w:p w14:paraId="4B9B76EF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FAB9E8" w14:textId="77777777" w:rsidR="00C92B5C" w:rsidRDefault="00C92B5C" w:rsidP="00142197">
            <w:pPr>
              <w:pStyle w:val="akarta"/>
            </w:pPr>
            <w:r w:rsidRPr="00C92B5C">
              <w:t>Mgr KATARZYNA  BARNA</w:t>
            </w:r>
          </w:p>
          <w:p w14:paraId="262E9554" w14:textId="1080F155" w:rsidR="000C264E" w:rsidRPr="00C92B5C" w:rsidRDefault="000C264E" w:rsidP="00142197">
            <w:pPr>
              <w:pStyle w:val="akarta"/>
            </w:pPr>
            <w:r>
              <w:t>Mgr  JADWIGA WARZOCHA</w:t>
            </w:r>
          </w:p>
        </w:tc>
      </w:tr>
    </w:tbl>
    <w:p w14:paraId="409543DF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92B5C" w:rsidRPr="00C92B5C" w14:paraId="7447015A" w14:textId="77777777" w:rsidTr="00142197">
        <w:tc>
          <w:tcPr>
            <w:tcW w:w="2660" w:type="dxa"/>
            <w:shd w:val="clear" w:color="auto" w:fill="auto"/>
            <w:vAlign w:val="center"/>
          </w:tcPr>
          <w:p w14:paraId="3959A93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C74D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DB7D9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6D5AF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92B5C" w:rsidRPr="00C92B5C" w14:paraId="7C083250" w14:textId="77777777" w:rsidTr="00142197">
        <w:tc>
          <w:tcPr>
            <w:tcW w:w="2660" w:type="dxa"/>
            <w:shd w:val="clear" w:color="auto" w:fill="auto"/>
          </w:tcPr>
          <w:p w14:paraId="630BDB3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E6DBF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91C25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I,s.1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1DA3AA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92B5C" w:rsidRPr="00C92B5C" w14:paraId="34C7E08A" w14:textId="77777777" w:rsidTr="00142197">
        <w:tc>
          <w:tcPr>
            <w:tcW w:w="2660" w:type="dxa"/>
            <w:shd w:val="clear" w:color="auto" w:fill="auto"/>
          </w:tcPr>
          <w:p w14:paraId="617F229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FF57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8CFE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I,s.1</w:t>
            </w:r>
          </w:p>
        </w:tc>
        <w:tc>
          <w:tcPr>
            <w:tcW w:w="2556" w:type="dxa"/>
            <w:vMerge/>
            <w:shd w:val="clear" w:color="auto" w:fill="auto"/>
          </w:tcPr>
          <w:p w14:paraId="432D1D3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C264E" w:rsidRPr="00C92B5C" w14:paraId="74532953" w14:textId="77777777" w:rsidTr="00142197">
        <w:tc>
          <w:tcPr>
            <w:tcW w:w="2660" w:type="dxa"/>
            <w:shd w:val="clear" w:color="auto" w:fill="auto"/>
          </w:tcPr>
          <w:p w14:paraId="54653DA0" w14:textId="2A266ED7" w:rsidR="000C264E" w:rsidRPr="00C92B5C" w:rsidRDefault="000C264E" w:rsidP="000C26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264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F9F2EC" w14:textId="5E67E787" w:rsidR="000C264E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E932BB" w14:textId="6CD38329" w:rsidR="000C264E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I,s.1</w:t>
            </w:r>
          </w:p>
        </w:tc>
        <w:tc>
          <w:tcPr>
            <w:tcW w:w="2556" w:type="dxa"/>
            <w:vMerge/>
            <w:shd w:val="clear" w:color="auto" w:fill="auto"/>
          </w:tcPr>
          <w:p w14:paraId="1A4C1876" w14:textId="77777777" w:rsidR="000C264E" w:rsidRPr="00C92B5C" w:rsidRDefault="000C264E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92B5C" w:rsidRPr="00C92B5C" w14:paraId="78924133" w14:textId="77777777" w:rsidTr="00142197">
        <w:tc>
          <w:tcPr>
            <w:tcW w:w="2660" w:type="dxa"/>
            <w:shd w:val="clear" w:color="auto" w:fill="auto"/>
          </w:tcPr>
          <w:p w14:paraId="72FDE22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D8D738" w14:textId="598C4854" w:rsidR="00C92B5C" w:rsidRPr="00C92B5C" w:rsidRDefault="000C264E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C540E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4F57DBA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DC2FD3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5BB6BBCA" w14:textId="77777777" w:rsidTr="00142197">
        <w:trPr>
          <w:trHeight w:val="301"/>
          <w:jc w:val="center"/>
        </w:trPr>
        <w:tc>
          <w:tcPr>
            <w:tcW w:w="9898" w:type="dxa"/>
          </w:tcPr>
          <w:p w14:paraId="23237384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2135BD5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4F242E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2B5C" w:rsidRPr="00C92B5C" w14:paraId="4976C012" w14:textId="77777777" w:rsidTr="00142197">
        <w:tc>
          <w:tcPr>
            <w:tcW w:w="9889" w:type="dxa"/>
            <w:shd w:val="clear" w:color="auto" w:fill="auto"/>
          </w:tcPr>
          <w:p w14:paraId="532BAC7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C1 - Zapoznanie studentów z wiedzą z zakresu organizacji pracy pielęgniarskiej</w:t>
            </w:r>
          </w:p>
          <w:p w14:paraId="4D84FE9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C2 - Przygotowanie studentów do organizowania pracy zawodowej.</w:t>
            </w:r>
          </w:p>
          <w:p w14:paraId="0227D62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C3 - Monitorowanie zagrożeń w pracy pielęgniarskiej.</w:t>
            </w:r>
          </w:p>
          <w:p w14:paraId="4D4E595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C4 - Przygotowanie jednostki organizacyjnej na potrzeby oceny jakości.</w:t>
            </w:r>
          </w:p>
          <w:p w14:paraId="51C68F5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 – Przygotowanie studentów do organizowania pracy własnej.</w:t>
            </w:r>
          </w:p>
        </w:tc>
      </w:tr>
    </w:tbl>
    <w:p w14:paraId="6BB351D8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957CD78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92B5C" w:rsidRPr="00C92B5C" w14:paraId="71D44B4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72542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2402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3484B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92B5C" w:rsidRPr="00C92B5C" w14:paraId="5BDC5C8C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57D03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09274D7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D73D1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F4FEAE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rozumie pojęcia: stanowisko pracy, zakres obowiązków, uprawnień i odpowiedzialności;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F3A5A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C_W26</w:t>
            </w:r>
          </w:p>
        </w:tc>
      </w:tr>
      <w:tr w:rsidR="00C92B5C" w:rsidRPr="00C92B5C" w14:paraId="2BC02427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D2A3F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EA2D1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przepisy prawa dotyczące czasu pracy, pracy zmianowej, rozkładu czasu pracy i obciążenia na stanowiskach pielęgniarskich;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D1128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C_W27</w:t>
            </w:r>
          </w:p>
        </w:tc>
      </w:tr>
      <w:tr w:rsidR="00C92B5C" w:rsidRPr="00C92B5C" w14:paraId="61251B0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37C09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6E515B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podstawowe metody organizacji opieki pielęgniarskiej i ich znaczenie dla jakości tej opieki;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7EB65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C_W28</w:t>
            </w:r>
          </w:p>
        </w:tc>
      </w:tr>
      <w:tr w:rsidR="00C92B5C" w:rsidRPr="00C92B5C" w14:paraId="3435671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8B31C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6200EB9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etapy planowania pracy własnej i podległego personelu;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5AF35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C_W29</w:t>
            </w:r>
          </w:p>
        </w:tc>
      </w:tr>
      <w:tr w:rsidR="00C92B5C" w:rsidRPr="00C92B5C" w14:paraId="42F5588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C15A3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37AFB16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możliwości planowania kariery zawodowej i uwarunkowania własnego rozwoju zawodowego;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365F5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C_W30</w:t>
            </w:r>
          </w:p>
        </w:tc>
      </w:tr>
      <w:tr w:rsidR="00C92B5C" w:rsidRPr="00C92B5C" w14:paraId="7E5200F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52733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4B1B9B1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problematykę jakości w opiece zdrowotnej.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1A8AF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C_W31</w:t>
            </w:r>
          </w:p>
        </w:tc>
      </w:tr>
      <w:tr w:rsidR="00C92B5C" w:rsidRPr="00C92B5C" w14:paraId="45129C3F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FCF36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7A501D7D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00F0F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28B93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podejmować decyzje dotyczące doboru metod pracy oraz współpracy w zespole;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55BD6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C_U38</w:t>
            </w:r>
          </w:p>
        </w:tc>
      </w:tr>
      <w:tr w:rsidR="00C92B5C" w:rsidRPr="00C92B5C" w14:paraId="1E205A5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8350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A6727A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monitorować zagrożenia w pracy pielęgniarki i czynniki sprzyjające występowaniu chorób zawodowych oraz wypadków przy pracy;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6A2BD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C_U39</w:t>
            </w:r>
          </w:p>
        </w:tc>
      </w:tr>
      <w:tr w:rsidR="00C92B5C" w:rsidRPr="00C92B5C" w14:paraId="39299BB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361B1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8B9FB4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współuczestniczyć w opracowaniu standardów i procedur praktyki pielęgniarskiej oraz monitorować jakość opieki pielęgniarskiej;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995E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C_U40</w:t>
            </w:r>
          </w:p>
        </w:tc>
      </w:tr>
      <w:tr w:rsidR="00C92B5C" w:rsidRPr="00C92B5C" w14:paraId="448A8E5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475D3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28CF3D5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nadzorować i oceniać pracę podległego personelu;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70842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C_U41</w:t>
            </w:r>
          </w:p>
        </w:tc>
      </w:tr>
      <w:tr w:rsidR="00C92B5C" w:rsidRPr="00C92B5C" w14:paraId="2106CBB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83154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49D3A8F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planować własny rozwój zawodowy i rozwijać umiejętności aktywnego poszukiwania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07099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C_U42</w:t>
            </w:r>
          </w:p>
        </w:tc>
      </w:tr>
      <w:tr w:rsidR="00C92B5C" w:rsidRPr="00C92B5C" w14:paraId="6DABADA1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C2866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30E64997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30F5D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755339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jest przygotowany do zasięgania opinii ekspertów w przypadku trudności z samodzielnym rozwiązaniem problemu;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A82D7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C_K05</w:t>
            </w:r>
          </w:p>
        </w:tc>
      </w:tr>
      <w:tr w:rsidR="00C92B5C" w:rsidRPr="00C92B5C" w14:paraId="06C917C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A1E14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64C15D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potrafi przewidywać i uwzględniać czynniki wpływające na reakcje własne i pacjenta;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EECA0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C_K06</w:t>
            </w:r>
          </w:p>
        </w:tc>
      </w:tr>
      <w:tr w:rsidR="00C92B5C" w:rsidRPr="00C92B5C" w14:paraId="4CE4366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A11D5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EF0088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dostrzega i rozpoznaje własne ograniczenia w zakresie wiedzy, umiejętności i kompetencji społecznych oraz dokonuje samooceny deficytów i potrzeb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83B5D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C_K07</w:t>
            </w:r>
          </w:p>
        </w:tc>
      </w:tr>
    </w:tbl>
    <w:p w14:paraId="6A06D41E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92B5C" w:rsidRPr="00C92B5C" w14:paraId="050276A2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047B8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E03FB2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9C7E75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6835590" w14:textId="77777777" w:rsidTr="00142197">
        <w:trPr>
          <w:trHeight w:val="196"/>
          <w:jc w:val="center"/>
        </w:trPr>
        <w:tc>
          <w:tcPr>
            <w:tcW w:w="659" w:type="dxa"/>
            <w:vMerge/>
          </w:tcPr>
          <w:p w14:paraId="4A8DD4B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E26E66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561901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AE10B8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53387EDF" w14:textId="77777777" w:rsidTr="00142197">
        <w:trPr>
          <w:trHeight w:val="225"/>
          <w:jc w:val="center"/>
        </w:trPr>
        <w:tc>
          <w:tcPr>
            <w:tcW w:w="659" w:type="dxa"/>
          </w:tcPr>
          <w:p w14:paraId="57765F4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8" w:name="_Hlk116365548"/>
            <w:r w:rsidRPr="00C92B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331610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Wprowadzenie w tematykę przedmiotu. Podstawowe pojęcia organizacji pracy</w:t>
            </w:r>
          </w:p>
        </w:tc>
        <w:tc>
          <w:tcPr>
            <w:tcW w:w="1256" w:type="dxa"/>
          </w:tcPr>
          <w:p w14:paraId="48646BF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8F9AF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3267DCEF" w14:textId="77777777" w:rsidTr="00142197">
        <w:trPr>
          <w:trHeight w:val="285"/>
          <w:jc w:val="center"/>
        </w:trPr>
        <w:tc>
          <w:tcPr>
            <w:tcW w:w="659" w:type="dxa"/>
          </w:tcPr>
          <w:p w14:paraId="396810F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860D44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Warunki, uciążliwość pracy, obciążenie fizyczne</w:t>
            </w:r>
          </w:p>
        </w:tc>
        <w:tc>
          <w:tcPr>
            <w:tcW w:w="1256" w:type="dxa"/>
          </w:tcPr>
          <w:p w14:paraId="65BBEF1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CF727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44367A0" w14:textId="77777777" w:rsidTr="00142197">
        <w:trPr>
          <w:trHeight w:val="345"/>
          <w:jc w:val="center"/>
        </w:trPr>
        <w:tc>
          <w:tcPr>
            <w:tcW w:w="659" w:type="dxa"/>
          </w:tcPr>
          <w:p w14:paraId="5593873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7B7A41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Praca zespołowa</w:t>
            </w:r>
          </w:p>
        </w:tc>
        <w:tc>
          <w:tcPr>
            <w:tcW w:w="1256" w:type="dxa"/>
          </w:tcPr>
          <w:p w14:paraId="7B1E24D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E79732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15FE891" w14:textId="77777777" w:rsidTr="00142197">
        <w:trPr>
          <w:trHeight w:val="225"/>
          <w:jc w:val="center"/>
        </w:trPr>
        <w:tc>
          <w:tcPr>
            <w:tcW w:w="659" w:type="dxa"/>
          </w:tcPr>
          <w:p w14:paraId="48EB316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1D312D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Jakość w opiece zdrowotnej i w pielęgniarstwie</w:t>
            </w:r>
          </w:p>
        </w:tc>
        <w:tc>
          <w:tcPr>
            <w:tcW w:w="1256" w:type="dxa"/>
          </w:tcPr>
          <w:p w14:paraId="1985799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096B9B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9BCCF66" w14:textId="77777777" w:rsidTr="00142197">
        <w:trPr>
          <w:trHeight w:val="285"/>
          <w:jc w:val="center"/>
        </w:trPr>
        <w:tc>
          <w:tcPr>
            <w:tcW w:w="659" w:type="dxa"/>
          </w:tcPr>
          <w:p w14:paraId="7769CDE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0CFED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Standardy i procedury w praktyce pielęgniarskiej</w:t>
            </w:r>
          </w:p>
        </w:tc>
        <w:tc>
          <w:tcPr>
            <w:tcW w:w="1256" w:type="dxa"/>
          </w:tcPr>
          <w:p w14:paraId="5A997BE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D33728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152B73E" w14:textId="77777777" w:rsidTr="00142197">
        <w:trPr>
          <w:trHeight w:val="345"/>
          <w:jc w:val="center"/>
        </w:trPr>
        <w:tc>
          <w:tcPr>
            <w:tcW w:w="659" w:type="dxa"/>
          </w:tcPr>
          <w:p w14:paraId="6B6D64A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BB4A6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Rozwój zawodowy</w:t>
            </w:r>
          </w:p>
        </w:tc>
        <w:tc>
          <w:tcPr>
            <w:tcW w:w="1256" w:type="dxa"/>
          </w:tcPr>
          <w:p w14:paraId="52218B3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E668E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8"/>
      <w:tr w:rsidR="00C92B5C" w:rsidRPr="00C92B5C" w14:paraId="790264B6" w14:textId="77777777" w:rsidTr="00142197">
        <w:trPr>
          <w:jc w:val="center"/>
        </w:trPr>
        <w:tc>
          <w:tcPr>
            <w:tcW w:w="659" w:type="dxa"/>
          </w:tcPr>
          <w:p w14:paraId="5D4C72D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DF114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0A6AE4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579B43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6BDE8633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2CF404C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92B5C" w:rsidRPr="00C92B5C" w14:paraId="077D71CD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3E2817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38EAF7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3EE494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16E82AD6" w14:textId="77777777" w:rsidTr="00142197">
        <w:trPr>
          <w:trHeight w:val="196"/>
          <w:jc w:val="center"/>
        </w:trPr>
        <w:tc>
          <w:tcPr>
            <w:tcW w:w="660" w:type="dxa"/>
            <w:vMerge/>
          </w:tcPr>
          <w:p w14:paraId="72836C8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6E6A96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9FE40D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A096EB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6B4B1468" w14:textId="77777777" w:rsidTr="00142197">
        <w:trPr>
          <w:trHeight w:val="225"/>
          <w:jc w:val="center"/>
        </w:trPr>
        <w:tc>
          <w:tcPr>
            <w:tcW w:w="660" w:type="dxa"/>
          </w:tcPr>
          <w:p w14:paraId="63BFFF8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9" w:name="_Hlk116365785"/>
            <w:r w:rsidRPr="00C92B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7B9AE5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Organizacja pracy pielęgniarskiej</w:t>
            </w:r>
          </w:p>
        </w:tc>
        <w:tc>
          <w:tcPr>
            <w:tcW w:w="1256" w:type="dxa"/>
          </w:tcPr>
          <w:p w14:paraId="0961F51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E04DAD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E702642" w14:textId="77777777" w:rsidTr="00142197">
        <w:trPr>
          <w:trHeight w:val="285"/>
          <w:jc w:val="center"/>
        </w:trPr>
        <w:tc>
          <w:tcPr>
            <w:tcW w:w="660" w:type="dxa"/>
          </w:tcPr>
          <w:p w14:paraId="3A5AD87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A2FECE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Sposoby i metody kierowania w pielęgniarstwie</w:t>
            </w:r>
          </w:p>
        </w:tc>
        <w:tc>
          <w:tcPr>
            <w:tcW w:w="1256" w:type="dxa"/>
          </w:tcPr>
          <w:p w14:paraId="2B9F59C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B44835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FED5103" w14:textId="77777777" w:rsidTr="00142197">
        <w:trPr>
          <w:trHeight w:val="345"/>
          <w:jc w:val="center"/>
        </w:trPr>
        <w:tc>
          <w:tcPr>
            <w:tcW w:w="660" w:type="dxa"/>
          </w:tcPr>
          <w:p w14:paraId="1F78708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A8251A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Zasady organizowania pielęgniarskich stanowisk</w:t>
            </w:r>
          </w:p>
        </w:tc>
        <w:tc>
          <w:tcPr>
            <w:tcW w:w="1256" w:type="dxa"/>
          </w:tcPr>
          <w:p w14:paraId="248410C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98434D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0D3CC0D" w14:textId="77777777" w:rsidTr="00142197">
        <w:trPr>
          <w:trHeight w:val="225"/>
          <w:jc w:val="center"/>
        </w:trPr>
        <w:tc>
          <w:tcPr>
            <w:tcW w:w="660" w:type="dxa"/>
          </w:tcPr>
          <w:p w14:paraId="2E49BFA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E49274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Organizacja pracy własnej</w:t>
            </w:r>
          </w:p>
        </w:tc>
        <w:tc>
          <w:tcPr>
            <w:tcW w:w="1256" w:type="dxa"/>
          </w:tcPr>
          <w:p w14:paraId="3775AE6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8B19CA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17E2205" w14:textId="77777777" w:rsidTr="00142197">
        <w:trPr>
          <w:trHeight w:val="285"/>
          <w:jc w:val="center"/>
        </w:trPr>
        <w:tc>
          <w:tcPr>
            <w:tcW w:w="660" w:type="dxa"/>
          </w:tcPr>
          <w:p w14:paraId="2847BB3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69C3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Standardy praktyki w zawodach pielęgniarki</w:t>
            </w:r>
          </w:p>
        </w:tc>
        <w:tc>
          <w:tcPr>
            <w:tcW w:w="1256" w:type="dxa"/>
          </w:tcPr>
          <w:p w14:paraId="4404361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09BBBB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9"/>
      <w:tr w:rsidR="00C92B5C" w:rsidRPr="00C92B5C" w14:paraId="30DCA9E3" w14:textId="77777777" w:rsidTr="00142197">
        <w:trPr>
          <w:jc w:val="center"/>
        </w:trPr>
        <w:tc>
          <w:tcPr>
            <w:tcW w:w="660" w:type="dxa"/>
          </w:tcPr>
          <w:p w14:paraId="7EEBE41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A99609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91BDAA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CA0D37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1C6E2B67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29E55ED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D11CD3" w:rsidRPr="002C5235" w14:paraId="60D6FCEB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5F67D090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01F9" w14:textId="77777777" w:rsidR="00D11CD3" w:rsidRPr="00B63D81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63D8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893E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D11CD3" w:rsidRPr="003C1762" w14:paraId="622A82AE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32B1A4B4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655B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3757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D1EE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D11CD3" w:rsidRPr="002C5235" w14:paraId="64B45051" w14:textId="77777777" w:rsidTr="00D00680">
        <w:trPr>
          <w:jc w:val="center"/>
        </w:trPr>
        <w:tc>
          <w:tcPr>
            <w:tcW w:w="690" w:type="dxa"/>
          </w:tcPr>
          <w:p w14:paraId="13E44AB8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31D6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536BB309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5C0475E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1C7EDEF5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4A3C0F81" w14:textId="77777777" w:rsidR="00D11CD3" w:rsidRPr="003C1762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7D2BB209" w14:textId="77777777" w:rsidR="00D11CD3" w:rsidRPr="002C5235" w:rsidRDefault="00D11CD3" w:rsidP="00D11CD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EBDF" w14:textId="4B0193C5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935D" w14:textId="77777777" w:rsidR="00D11CD3" w:rsidRPr="002C5235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11CD3" w:rsidRPr="003C1762" w14:paraId="399B068E" w14:textId="77777777" w:rsidTr="00D00680">
        <w:trPr>
          <w:jc w:val="center"/>
        </w:trPr>
        <w:tc>
          <w:tcPr>
            <w:tcW w:w="690" w:type="dxa"/>
          </w:tcPr>
          <w:p w14:paraId="747A2517" w14:textId="77777777" w:rsidR="00D11CD3" w:rsidRPr="002C5235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0CEDD241" w14:textId="77777777" w:rsidR="00D11CD3" w:rsidRPr="003C1762" w:rsidRDefault="00D11CD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1AA7B47F" w14:textId="7F5B4A12" w:rsidR="00D11CD3" w:rsidRPr="003C1762" w:rsidRDefault="00D11CD3" w:rsidP="00D11CD3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14:paraId="2EC43E69" w14:textId="77777777" w:rsidR="00D11CD3" w:rsidRPr="003C1762" w:rsidRDefault="00D11CD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35FBC1DF" w14:textId="77777777" w:rsidR="00D11CD3" w:rsidRDefault="00D11CD3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4983E243" w14:textId="7F5333EB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92B5C" w:rsidRPr="00C92B5C" w14:paraId="7E742D0F" w14:textId="77777777" w:rsidTr="00142197">
        <w:trPr>
          <w:jc w:val="center"/>
        </w:trPr>
        <w:tc>
          <w:tcPr>
            <w:tcW w:w="1666" w:type="dxa"/>
          </w:tcPr>
          <w:p w14:paraId="638C07FE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E1B8B72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1C144A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2B5C" w:rsidRPr="00C92B5C" w14:paraId="726E89E2" w14:textId="77777777" w:rsidTr="00142197">
        <w:trPr>
          <w:jc w:val="center"/>
        </w:trPr>
        <w:tc>
          <w:tcPr>
            <w:tcW w:w="1666" w:type="dxa"/>
          </w:tcPr>
          <w:p w14:paraId="49F18997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384A7C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</w:tcPr>
          <w:p w14:paraId="548E4EB6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C92B5C" w:rsidRPr="00C92B5C" w14:paraId="1237F6E0" w14:textId="77777777" w:rsidTr="00142197">
        <w:trPr>
          <w:jc w:val="center"/>
        </w:trPr>
        <w:tc>
          <w:tcPr>
            <w:tcW w:w="1666" w:type="dxa"/>
          </w:tcPr>
          <w:p w14:paraId="15ACA747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B9A122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Wypowiedzi ustne; prezentacja</w:t>
            </w:r>
          </w:p>
        </w:tc>
        <w:tc>
          <w:tcPr>
            <w:tcW w:w="3260" w:type="dxa"/>
          </w:tcPr>
          <w:p w14:paraId="00B74753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971A6F" w:rsidRPr="00C92B5C" w14:paraId="7AAD994D" w14:textId="77777777" w:rsidTr="001B7C7F">
        <w:trPr>
          <w:jc w:val="center"/>
        </w:trPr>
        <w:tc>
          <w:tcPr>
            <w:tcW w:w="1666" w:type="dxa"/>
          </w:tcPr>
          <w:p w14:paraId="0B65E9C9" w14:textId="441FD9D7" w:rsidR="00971A6F" w:rsidRPr="00C92B5C" w:rsidRDefault="00971A6F" w:rsidP="00971A6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9035" w14:textId="77777777" w:rsidR="00971A6F" w:rsidRPr="00971A6F" w:rsidRDefault="00971A6F" w:rsidP="00971A6F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5FC67027" w14:textId="42591B3E" w:rsidR="00971A6F" w:rsidRPr="00971A6F" w:rsidRDefault="00971A6F" w:rsidP="00971A6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617B" w14:textId="6F76F921" w:rsidR="00971A6F" w:rsidRPr="00971A6F" w:rsidRDefault="00971A6F" w:rsidP="00971A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71A6F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080699F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04C51C3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354"/>
        <w:gridCol w:w="3890"/>
      </w:tblGrid>
      <w:tr w:rsidR="00C92B5C" w:rsidRPr="00C92B5C" w14:paraId="05BED50D" w14:textId="77777777" w:rsidTr="006D03F4">
        <w:tc>
          <w:tcPr>
            <w:tcW w:w="1459" w:type="dxa"/>
            <w:vAlign w:val="center"/>
          </w:tcPr>
          <w:p w14:paraId="0AE95F3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35F5EFF3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030144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0954654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2C080D92" w14:textId="77777777" w:rsidTr="006D03F4">
        <w:tc>
          <w:tcPr>
            <w:tcW w:w="1459" w:type="dxa"/>
          </w:tcPr>
          <w:p w14:paraId="05000F4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vAlign w:val="center"/>
          </w:tcPr>
          <w:p w14:paraId="6E57733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w trakcie wykładu</w:t>
            </w:r>
          </w:p>
        </w:tc>
        <w:tc>
          <w:tcPr>
            <w:tcW w:w="3969" w:type="dxa"/>
            <w:vAlign w:val="center"/>
          </w:tcPr>
          <w:p w14:paraId="2BEC871C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P2 zaliczenie</w:t>
            </w:r>
          </w:p>
        </w:tc>
      </w:tr>
      <w:tr w:rsidR="00C92B5C" w:rsidRPr="00C92B5C" w14:paraId="56748892" w14:textId="77777777" w:rsidTr="006D03F4">
        <w:tc>
          <w:tcPr>
            <w:tcW w:w="1459" w:type="dxa"/>
          </w:tcPr>
          <w:p w14:paraId="4BFD700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461" w:type="dxa"/>
            <w:vAlign w:val="center"/>
          </w:tcPr>
          <w:p w14:paraId="54C0B701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  <w:p w14:paraId="00398D1D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F4 wystąpienie studenta</w:t>
            </w:r>
          </w:p>
        </w:tc>
        <w:tc>
          <w:tcPr>
            <w:tcW w:w="3969" w:type="dxa"/>
            <w:vAlign w:val="center"/>
          </w:tcPr>
          <w:p w14:paraId="3AE74CA7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  <w:tr w:rsidR="0030565A" w:rsidRPr="00C92B5C" w14:paraId="2EF82C48" w14:textId="77777777" w:rsidTr="006D03F4">
        <w:tc>
          <w:tcPr>
            <w:tcW w:w="1459" w:type="dxa"/>
          </w:tcPr>
          <w:p w14:paraId="4EE5082A" w14:textId="6926BCBB" w:rsidR="0030565A" w:rsidRPr="00C92B5C" w:rsidRDefault="0030565A" w:rsidP="0014219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461" w:type="dxa"/>
            <w:vAlign w:val="center"/>
          </w:tcPr>
          <w:p w14:paraId="3EC103C2" w14:textId="08BE3C16" w:rsidR="00971A6F" w:rsidRPr="00971A6F" w:rsidRDefault="00971A6F" w:rsidP="00971A6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</w:rPr>
              <w:t>F3 praca pisemna (pisemne wypowiedzi, formułowanie dłuższej  wypowiedzi pisemnej na wybrany temat, raport)</w:t>
            </w:r>
          </w:p>
          <w:p w14:paraId="437703A8" w14:textId="77777777" w:rsidR="0030565A" w:rsidRPr="00C92B5C" w:rsidRDefault="0030565A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7D41A0C" w14:textId="61E7681F" w:rsidR="0030565A" w:rsidRPr="00C92B5C" w:rsidRDefault="00971A6F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71A6F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</w:tbl>
    <w:p w14:paraId="4FA83276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9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29"/>
        <w:gridCol w:w="680"/>
        <w:gridCol w:w="738"/>
      </w:tblGrid>
      <w:tr w:rsidR="0030565A" w:rsidRPr="00C92B5C" w14:paraId="15F06323" w14:textId="7588AF33" w:rsidTr="0030565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4C884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D15CC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19EAC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6339D" w14:textId="44D2272F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30565A" w:rsidRPr="00C92B5C" w14:paraId="674D0C32" w14:textId="43E6B9B8" w:rsidTr="0030565A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F421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7B98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B3562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BCF2A" w14:textId="77777777" w:rsidR="0030565A" w:rsidRPr="00C92B5C" w:rsidRDefault="0030565A" w:rsidP="0014219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 xml:space="preserve">F2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3A93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FBB5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3494" w14:textId="62DE4234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9DB7" w14:textId="7A4CFA4C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971A6F" w:rsidRPr="00C92B5C" w14:paraId="7CB3642C" w14:textId="26022F1A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D2E0" w14:textId="77777777" w:rsidR="00971A6F" w:rsidRPr="00C92B5C" w:rsidRDefault="00971A6F" w:rsidP="00971A6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6C0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9099C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29B3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66A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6D46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C2F" w14:textId="1FAD2004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C612" w14:textId="5480CB8C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2BD39DF6" w14:textId="701C8145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E8AB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530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5FDB3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29F02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E78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94D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1AD" w14:textId="4FB1EF0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104" w14:textId="6C0DA66E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152537A7" w14:textId="37374E20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9E1C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9DC5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E6350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4B83F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2DF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37D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2E83" w14:textId="782BB482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F9E4" w14:textId="62B6C25E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03802BD4" w14:textId="6FCB789E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AFE6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E72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D2394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ABF21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3113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88CF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E0C" w14:textId="3FB8DEAE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89A" w14:textId="184B8C75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57DC1B82" w14:textId="6B2588AA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12D8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D67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5F95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CB47D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05B0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0874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29F8" w14:textId="32439201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D12E" w14:textId="25582518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7B0A2E2F" w14:textId="797D8914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335A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D777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4CCE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6214C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36D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25A7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7D6B" w14:textId="6544ED34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D62" w14:textId="4193D339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5CB245B0" w14:textId="19D41207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C9BE" w14:textId="77777777" w:rsidR="00971A6F" w:rsidRPr="00C92B5C" w:rsidRDefault="00971A6F" w:rsidP="00971A6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63D9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57644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6E0E6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BB5D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9029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69A3" w14:textId="204CD09D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FD2" w14:textId="5F1B12D0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4E7EF0BD" w14:textId="439CEDDB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68F9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F1D9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DE00F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96B34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75DE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68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3ED" w14:textId="3DEBE004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A0E" w14:textId="2CAD9EFD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7C2835EE" w14:textId="04B7A094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7419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E370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1F901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A99D8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D566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937B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9EF7" w14:textId="1CFDD026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FA0D" w14:textId="1BB91931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56171430" w14:textId="4860859C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E140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1C67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5988C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A19BC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2A32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A564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D661" w14:textId="5026FB59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970D" w14:textId="27083901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71A6F" w:rsidRPr="00C92B5C" w14:paraId="240BECA6" w14:textId="2A999E59" w:rsidTr="00B90C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642E" w14:textId="77777777" w:rsidR="00971A6F" w:rsidRPr="00C92B5C" w:rsidRDefault="00971A6F" w:rsidP="00971A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2461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E9E1E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4A88F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509C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8A2" w14:textId="77777777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159" w14:textId="0285725B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80E4" w14:textId="017FAACB" w:rsidR="00971A6F" w:rsidRPr="00C92B5C" w:rsidRDefault="00971A6F" w:rsidP="00971A6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8799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0565A" w:rsidRPr="00C92B5C" w14:paraId="58364A53" w14:textId="11C98C63" w:rsidTr="0030565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638F" w14:textId="77777777" w:rsidR="0030565A" w:rsidRPr="00C92B5C" w:rsidRDefault="0030565A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5B30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10C30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D7FC8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D62D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50DE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2A4B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7878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30565A" w:rsidRPr="00C92B5C" w14:paraId="2D25257F" w14:textId="44E990E0" w:rsidTr="0030565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2C24" w14:textId="77777777" w:rsidR="0030565A" w:rsidRPr="00C92B5C" w:rsidRDefault="0030565A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40B0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E7115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527F8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19F4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CB6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0825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AFD3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30565A" w:rsidRPr="00C92B5C" w14:paraId="590C780F" w14:textId="57D1124F" w:rsidTr="0030565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3981" w14:textId="77777777" w:rsidR="0030565A" w:rsidRPr="00C92B5C" w:rsidRDefault="0030565A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BE77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5A257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1A58B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9958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243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0E26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6AE" w14:textId="77777777" w:rsidR="0030565A" w:rsidRPr="00C92B5C" w:rsidRDefault="0030565A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E66B063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92B5C" w:rsidRPr="00C92B5C" w14:paraId="5DBDEB21" w14:textId="77777777" w:rsidTr="00142197">
        <w:trPr>
          <w:trHeight w:val="93"/>
          <w:jc w:val="center"/>
        </w:trPr>
        <w:tc>
          <w:tcPr>
            <w:tcW w:w="9907" w:type="dxa"/>
          </w:tcPr>
          <w:p w14:paraId="43DEAF32" w14:textId="77777777" w:rsidR="003B0787" w:rsidRPr="00F83C8D" w:rsidRDefault="003B0787" w:rsidP="003B0787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50F3E11D" w14:textId="77777777" w:rsidR="003B0787" w:rsidRPr="00F83C8D" w:rsidRDefault="003B0787" w:rsidP="003B0787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 i samokształcenie</w:t>
            </w:r>
          </w:p>
          <w:p w14:paraId="370FE81B" w14:textId="77777777" w:rsidR="003B0787" w:rsidRPr="00F83C8D" w:rsidRDefault="003B0787" w:rsidP="003B0787">
            <w:pPr>
              <w:pStyle w:val="karta"/>
              <w:ind w:left="720"/>
              <w:rPr>
                <w:rFonts w:ascii="Cambria" w:hAnsi="Cambria"/>
              </w:rPr>
            </w:pPr>
          </w:p>
          <w:p w14:paraId="78483417" w14:textId="77777777" w:rsidR="003B0787" w:rsidRPr="00F83C8D" w:rsidRDefault="003B0787" w:rsidP="003B0787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05033FDC" w14:textId="77777777" w:rsidR="003B0787" w:rsidRPr="00F83C8D" w:rsidRDefault="003B0787" w:rsidP="003B078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8B584CE" w14:textId="77777777" w:rsidR="003B0787" w:rsidRPr="00F83C8D" w:rsidRDefault="003B0787" w:rsidP="003B0787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16B4C148" w14:textId="77777777" w:rsidR="003B0787" w:rsidRPr="00F83C8D" w:rsidRDefault="003B0787" w:rsidP="003B078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F67B6F5" w14:textId="77777777" w:rsidR="003B0787" w:rsidRPr="00F83C8D" w:rsidRDefault="003B0787" w:rsidP="003B0787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38E299A4" w14:textId="77777777" w:rsidR="003B0787" w:rsidRPr="00F83C8D" w:rsidRDefault="003B0787" w:rsidP="003B0787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682CEABD" w14:textId="77777777" w:rsidR="003B0787" w:rsidRPr="00F83C8D" w:rsidRDefault="003B0787" w:rsidP="003B0787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1E363D6A" w14:textId="28FFBAFD" w:rsidR="003B0787" w:rsidRPr="00F83C8D" w:rsidRDefault="003B0787" w:rsidP="003B0787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–testowy pisemny. Warunkiem uzyskania oceny pozytywnej to minimum 60% poprawnych odpowiedzi.</w:t>
            </w:r>
          </w:p>
          <w:p w14:paraId="21DEBC70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78EFDF9D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25627C74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4E4D2FB4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022BE3C3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68CD5B5F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293739CF" w14:textId="77777777" w:rsidR="003B0787" w:rsidRPr="00F83C8D" w:rsidRDefault="003B0787" w:rsidP="003B078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6B19310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2563B6FD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7D6FCA25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44AADD29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69F34123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3416D45A" w14:textId="77777777" w:rsidR="003B0787" w:rsidRPr="00F83C8D" w:rsidRDefault="003B0787" w:rsidP="003B078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5295F3FC" w14:textId="1337199F" w:rsidR="00C92B5C" w:rsidRPr="00C92B5C" w:rsidRDefault="00C92B5C" w:rsidP="0014219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9F22FFF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0FBD3BC9" w14:textId="77777777" w:rsidTr="00142197">
        <w:trPr>
          <w:trHeight w:val="540"/>
          <w:jc w:val="center"/>
        </w:trPr>
        <w:tc>
          <w:tcPr>
            <w:tcW w:w="9923" w:type="dxa"/>
          </w:tcPr>
          <w:p w14:paraId="3B282FC4" w14:textId="77777777" w:rsidR="00C92B5C" w:rsidRPr="00C92B5C" w:rsidRDefault="00C92B5C" w:rsidP="0014219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69AB4FBB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6D03F4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140141AF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E9E3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953D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34423CC9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1987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81CD9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B7F51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0CF27D14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2C52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92B5C" w:rsidRPr="00C92B5C" w14:paraId="53D770B5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B5315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F47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B9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C92B5C" w:rsidRPr="00C92B5C" w14:paraId="5A9570F5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BB11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4CF5B95E" w14:textId="77777777" w:rsidTr="006D03F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5DE8" w14:textId="762B28D9" w:rsidR="000C264E" w:rsidRPr="000C264E" w:rsidRDefault="000C264E" w:rsidP="000C26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C264E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321B4A49" w14:textId="70CAF4C1" w:rsidR="00C92B5C" w:rsidRPr="00C92B5C" w:rsidRDefault="000C264E" w:rsidP="000C26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C264E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9FD8" w14:textId="02ADEB1D" w:rsidR="00C92B5C" w:rsidRPr="00C92B5C" w:rsidRDefault="000C264E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CB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FFC9746" w14:textId="77777777" w:rsidTr="006D03F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E49C" w14:textId="77777777" w:rsidR="00C92B5C" w:rsidRPr="00C92B5C" w:rsidRDefault="00C92B5C" w:rsidP="006D03F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0E22" w14:textId="77777777" w:rsidR="00C92B5C" w:rsidRPr="00C92B5C" w:rsidRDefault="00817B1B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29E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C92B5C" w:rsidRPr="00C92B5C" w14:paraId="589F2244" w14:textId="77777777" w:rsidTr="006D03F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4B26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A7CD" w14:textId="77777777" w:rsidR="00C92B5C" w:rsidRPr="00C92B5C" w:rsidRDefault="006D03F4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9C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BF26A89" w14:textId="77777777" w:rsidR="00C92B5C" w:rsidRPr="00C92B5C" w:rsidRDefault="00C92B5C" w:rsidP="00C92B5C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92B5C" w:rsidRPr="00C92B5C" w14:paraId="16A0A69D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4DEDEFD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10" w:name="_Hlk124784788"/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16346A" w14:textId="77777777" w:rsidR="007D14FB" w:rsidRPr="00D918C7" w:rsidRDefault="007D14FB" w:rsidP="007D14F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A049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D918C7">
              <w:rPr>
                <w:rFonts w:ascii="Cambria" w:hAnsi="Cambria"/>
                <w:sz w:val="20"/>
                <w:szCs w:val="20"/>
              </w:rPr>
              <w:t>Ksykiewicz D. A. (red.): Podstawy organizacji pracy pielęgniarskiej. Podręcznik dla studentów studiów licencjackich Wydziałów Pielęgniarstwa oraz Wydziałów Nauk o Zdrowiu. Wydawnictwo Czelej, Lublin 2013</w:t>
            </w:r>
          </w:p>
          <w:p w14:paraId="3AE59A47" w14:textId="77777777" w:rsidR="007D14FB" w:rsidRPr="00D918C7" w:rsidRDefault="007D14FB" w:rsidP="007D14F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18C7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8A0498">
              <w:rPr>
                <w:rFonts w:ascii="Cambria" w:hAnsi="Cambria"/>
                <w:sz w:val="20"/>
                <w:szCs w:val="20"/>
              </w:rPr>
              <w:t xml:space="preserve"> Griffin R.W.: Podstawy zarządzania organizacjami. Wyd. Naukowe PWN, Warszawa 2017.</w:t>
            </w:r>
          </w:p>
          <w:p w14:paraId="155C727B" w14:textId="77777777" w:rsidR="00C92B5C" w:rsidRPr="00C92B5C" w:rsidRDefault="007D14FB" w:rsidP="007D14F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8A0498">
              <w:rPr>
                <w:rFonts w:ascii="Cambria" w:hAnsi="Cambria"/>
                <w:sz w:val="20"/>
                <w:szCs w:val="20"/>
              </w:rPr>
              <w:t>. Paszkowska M: Zarządzanie działalnością leczniczą : problematyka prawna. Wyd. Difin, Warszawa 2019</w:t>
            </w:r>
          </w:p>
        </w:tc>
      </w:tr>
      <w:tr w:rsidR="00C92B5C" w:rsidRPr="00C92B5C" w14:paraId="4734346D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2C2484EA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00BE179" w14:textId="77777777" w:rsidR="007D14FB" w:rsidRDefault="007D14FB" w:rsidP="007D14F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A0498">
              <w:rPr>
                <w:rFonts w:ascii="Cambria" w:hAnsi="Cambria"/>
                <w:sz w:val="20"/>
                <w:szCs w:val="20"/>
              </w:rPr>
              <w:t xml:space="preserve">1. Dobska M., Dobski P.: Zarządzanie jakością w podmiotach leczniczych. Wolters Kluwer Polska, </w:t>
            </w:r>
            <w:r w:rsidRPr="008A0498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8A0498">
              <w:rPr>
                <w:rFonts w:ascii="Cambria" w:hAnsi="Cambria"/>
                <w:sz w:val="20"/>
                <w:szCs w:val="20"/>
              </w:rPr>
              <w:t xml:space="preserve">Warszawa 2012. </w:t>
            </w:r>
          </w:p>
          <w:p w14:paraId="32D597FB" w14:textId="77777777" w:rsidR="00C92B5C" w:rsidRPr="00C92B5C" w:rsidRDefault="007D14FB" w:rsidP="007D14F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A0498">
              <w:rPr>
                <w:rFonts w:ascii="Cambria" w:hAnsi="Cambria" w:cs="Times New Roman"/>
                <w:sz w:val="20"/>
                <w:szCs w:val="20"/>
              </w:rPr>
              <w:t>2.Beata Krawczyk-Bryłka. Zarządzanie zasobami ludzkimi. Wydawnictwo Difini, 2017</w:t>
            </w:r>
          </w:p>
        </w:tc>
      </w:tr>
    </w:tbl>
    <w:bookmarkEnd w:id="10"/>
    <w:p w14:paraId="38CC14F0" w14:textId="77777777" w:rsidR="00C92B5C" w:rsidRPr="00C92B5C" w:rsidRDefault="00C92B5C" w:rsidP="00C92B5C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92B5C" w:rsidRPr="00C92B5C" w14:paraId="689F60D7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084BFEC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679C59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Katarzyna Barna </w:t>
            </w:r>
          </w:p>
        </w:tc>
      </w:tr>
      <w:tr w:rsidR="00C92B5C" w:rsidRPr="00C92B5C" w14:paraId="7E5AF145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4553108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EAD6DD3" w14:textId="1465D0E8" w:rsidR="00C92B5C" w:rsidRPr="00C92B5C" w:rsidRDefault="0004379E" w:rsidP="006D03F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C92B5C" w:rsidRPr="00C92B5C" w14:paraId="3C4A4BE0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01E6D80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FB71D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00FA5792" w14:textId="77777777" w:rsidTr="0004379E">
        <w:trPr>
          <w:trHeight w:val="193"/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4D9EE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D5C52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B974E2" w14:textId="3C84D713" w:rsidR="00C92B5C" w:rsidRPr="00C92B5C" w:rsidRDefault="00C92B5C" w:rsidP="00C92B5C">
      <w:pPr>
        <w:spacing w:after="0"/>
        <w:rPr>
          <w:rFonts w:ascii="Cambria" w:hAnsi="Cambria"/>
          <w:vanish/>
        </w:rPr>
      </w:pPr>
    </w:p>
    <w:p w14:paraId="391B7729" w14:textId="77777777" w:rsidR="0004379E" w:rsidRDefault="0004379E"/>
    <w:p w14:paraId="2620D626" w14:textId="77777777" w:rsidR="0004379E" w:rsidRDefault="0004379E"/>
    <w:p w14:paraId="04C0C4DD" w14:textId="77777777" w:rsidR="0004379E" w:rsidRDefault="0004379E"/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166DF023" w14:textId="77777777" w:rsidTr="0004379E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B5D6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62E115ED" wp14:editId="701315B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6" r="-5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CFFD" w14:textId="75B5364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D4B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581ABD4E" w14:textId="77777777" w:rsidTr="0004379E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3F44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14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0FE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25AD07F6" w14:textId="77777777" w:rsidTr="0004379E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3ABF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69F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BB2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3B925C34" w14:textId="77777777" w:rsidTr="0004379E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29B4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C73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675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10C5B808" w14:textId="77777777" w:rsidTr="0004379E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FF58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C59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83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42FB759D" w14:textId="77777777" w:rsidTr="0004379E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BA6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2E20" w14:textId="77777777" w:rsidR="00C92B5C" w:rsidRPr="00C92B5C" w:rsidRDefault="00C92B5C" w:rsidP="00142197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43DBE8C5" w14:textId="0DB817F1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667D9426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92B5C" w:rsidRPr="00C92B5C" w14:paraId="0C863C86" w14:textId="77777777" w:rsidTr="0014219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53B0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77A1" w14:textId="77777777" w:rsidR="00C92B5C" w:rsidRPr="00C92B5C" w:rsidRDefault="00C92B5C" w:rsidP="00142197">
            <w:pPr>
              <w:pStyle w:val="akarta"/>
            </w:pPr>
            <w:r w:rsidRPr="00C92B5C">
              <w:t>Badanie fizykalne</w:t>
            </w:r>
          </w:p>
        </w:tc>
      </w:tr>
      <w:tr w:rsidR="00C92B5C" w:rsidRPr="00C92B5C" w14:paraId="0F4FF9B6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9CC6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2556" w14:textId="77777777" w:rsidR="00C92B5C" w:rsidRPr="00C92B5C" w:rsidRDefault="00C92B5C" w:rsidP="00142197">
            <w:pPr>
              <w:pStyle w:val="akarta"/>
            </w:pPr>
            <w:r w:rsidRPr="00C92B5C">
              <w:t>2</w:t>
            </w:r>
          </w:p>
        </w:tc>
      </w:tr>
      <w:tr w:rsidR="00C92B5C" w:rsidRPr="00C92B5C" w14:paraId="3CAE8C47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67B4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1ACA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6B58EC54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51EB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5AD8" w14:textId="77777777" w:rsidR="00C92B5C" w:rsidRPr="00C92B5C" w:rsidRDefault="00C92B5C" w:rsidP="00142197">
            <w:pPr>
              <w:pStyle w:val="akarta"/>
            </w:pPr>
            <w:r w:rsidRPr="00C92B5C">
              <w:t>NAUKI W ZAKRESIE PODSTAW OPIEKI PIELĘGNIARSKIEJ</w:t>
            </w:r>
          </w:p>
        </w:tc>
      </w:tr>
      <w:tr w:rsidR="00C92B5C" w:rsidRPr="00C92B5C" w14:paraId="1223DC7E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46E1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0306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16BE3581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830D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42D2" w14:textId="77777777" w:rsidR="00C92B5C" w:rsidRPr="00C92B5C" w:rsidRDefault="00C92B5C" w:rsidP="00142197">
            <w:pPr>
              <w:pStyle w:val="akarta"/>
            </w:pPr>
            <w:r w:rsidRPr="00C92B5C">
              <w:t>Rok I, semestr II</w:t>
            </w:r>
          </w:p>
        </w:tc>
      </w:tr>
      <w:tr w:rsidR="00C92B5C" w:rsidRPr="00C92B5C" w14:paraId="5C441F28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46B8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D04F" w14:textId="77777777" w:rsidR="00C92B5C" w:rsidRPr="00C92B5C" w:rsidRDefault="00C92B5C" w:rsidP="00142197">
            <w:pPr>
              <w:pStyle w:val="akarta"/>
              <w:snapToGrid w:val="0"/>
            </w:pPr>
            <w:r w:rsidRPr="00C92B5C">
              <w:t>Mgr Anna Gryciak</w:t>
            </w:r>
          </w:p>
        </w:tc>
      </w:tr>
    </w:tbl>
    <w:p w14:paraId="3C6C296B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92B5C" w:rsidRPr="00C92B5C" w14:paraId="75537C98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D4F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BE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EF6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C60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92B5C" w:rsidRPr="00C92B5C" w14:paraId="77B398E4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2F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447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289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39FE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C92B5C" w:rsidRPr="00C92B5C" w14:paraId="245FEDA4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57F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8EC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DE3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76CA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27F12" w:rsidRPr="00C92B5C" w14:paraId="385BC6BB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AEB7" w14:textId="7CEB1659" w:rsidR="00C27F12" w:rsidRPr="00C92B5C" w:rsidRDefault="00C27F12" w:rsidP="00C27F12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27F1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816A" w14:textId="116C887F" w:rsidR="00C27F12" w:rsidRPr="00C92B5C" w:rsidRDefault="00C27F12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9EAB" w14:textId="02184F57" w:rsidR="00C27F12" w:rsidRPr="00C92B5C" w:rsidRDefault="00C27F12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I,s.2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D3F9" w14:textId="77777777" w:rsidR="00C27F12" w:rsidRPr="00C92B5C" w:rsidRDefault="00C27F12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4AD6E23C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604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6A5F" w14:textId="71CFB26C" w:rsidR="00C92B5C" w:rsidRPr="00C92B5C" w:rsidRDefault="00C27F12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6</w:t>
            </w:r>
            <w:r w:rsidR="00C92B5C"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8B8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FC7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30B1F2B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70676752" w14:textId="77777777" w:rsidTr="0014219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0A14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Zaliczone przedmiot organizacja pracy pielęgniarskiej</w:t>
            </w:r>
          </w:p>
        </w:tc>
      </w:tr>
    </w:tbl>
    <w:p w14:paraId="49F3AE9F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0A8CCDBD" w14:textId="77777777" w:rsidTr="0014219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F11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C1 -Omawianie znaczenia i zasad badania podmiotowego w zależności od stanu klinicznego pacjenta i jego wieku oraz znajomość sposobów jego dokumentowania;</w:t>
            </w:r>
          </w:p>
          <w:p w14:paraId="34F3C55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C2 -  Znajomość  metod i technik badania fizykalnego w zależności od wieku badanego;</w:t>
            </w:r>
          </w:p>
          <w:p w14:paraId="06E6671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C3 - Umiejętność przeprowadzenia badania podmiotowe z dzieckiem, osobą dorosłą i starszą oraz prawidłowa jego dokumentacja; </w:t>
            </w:r>
          </w:p>
          <w:p w14:paraId="500E621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 – Kompleksowe badanie pacjenta za pomocą dostępnych metod i technik badania przedmiotowego uwzględniających odrębności anatomiczne i fizjologiczne związane z wiekiem;</w:t>
            </w:r>
          </w:p>
          <w:p w14:paraId="52D683D8" w14:textId="77777777" w:rsidR="00C92B5C" w:rsidRPr="006D03F4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 xml:space="preserve">C5 - </w:t>
            </w:r>
            <w:r w:rsidRPr="00C92B5C">
              <w:rPr>
                <w:rStyle w:val="Inne"/>
                <w:rFonts w:ascii="Cambria" w:hAnsi="Cambria" w:cs="Arial"/>
              </w:rPr>
              <w:t>Wykazanie prawidłowej postawy etycznej wobec pacjenta.</w:t>
            </w:r>
          </w:p>
        </w:tc>
      </w:tr>
    </w:tbl>
    <w:p w14:paraId="56BD7E16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3E9AF533" w14:textId="77777777" w:rsidR="00C92B5C" w:rsidRPr="006D03F4" w:rsidRDefault="00C92B5C" w:rsidP="00C92B5C">
      <w:pPr>
        <w:spacing w:before="120" w:after="120" w:line="240" w:lineRule="auto"/>
        <w:rPr>
          <w:rFonts w:ascii="Cambria" w:hAnsi="Cambria"/>
        </w:rPr>
      </w:pPr>
      <w:r w:rsidRPr="006D03F4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92B5C" w:rsidRPr="00C92B5C" w14:paraId="2B5AB3B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6BE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AC7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681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92B5C" w:rsidRPr="00C92B5C" w14:paraId="035BF35C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608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0593A9F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B04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21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pojęcie i zasady prowadzenia badania podmiotowego i jego dokumentowania;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CB1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C_W32</w:t>
            </w:r>
          </w:p>
        </w:tc>
      </w:tr>
      <w:tr w:rsidR="00C92B5C" w:rsidRPr="00C92B5C" w14:paraId="63783F6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5CC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BF72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 i techniki kompleksowego badania przedmiotowego;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613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C_W33</w:t>
            </w:r>
          </w:p>
        </w:tc>
      </w:tr>
      <w:tr w:rsidR="00C92B5C" w:rsidRPr="00C92B5C" w14:paraId="1C4B1C7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D90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476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znaczenie wyników badania podmiotowego i przedmiotowego w formułowaniu oceny stanu zdrowia pacjenta dla potrzeb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E9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C_W34</w:t>
            </w:r>
          </w:p>
        </w:tc>
      </w:tr>
      <w:tr w:rsidR="00C92B5C" w:rsidRPr="00C92B5C" w14:paraId="0ED8D58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FF7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145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sposoby przeprowadzania badania fizykalnego z wykorzystaniem systemów teleinformatycznych lub systemów łączności.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DED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C_W35</w:t>
            </w:r>
          </w:p>
        </w:tc>
      </w:tr>
      <w:tr w:rsidR="00C92B5C" w:rsidRPr="00C92B5C" w14:paraId="59CA0133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43B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12FB2B8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D81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FC82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przeprowadzać badanie podmiotowe pacjenta, analizować i interpretować jego wyniki;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FC7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C_U43</w:t>
            </w:r>
          </w:p>
        </w:tc>
      </w:tr>
      <w:tr w:rsidR="00C92B5C" w:rsidRPr="00C92B5C" w14:paraId="7DCE757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343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9325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rozpoznawać i interpretować podstawowe odrębności w badaniu dziecka i osoby dorosłej, w tym osoby w podeszłym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CDA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          C_U44</w:t>
            </w:r>
          </w:p>
        </w:tc>
      </w:tr>
      <w:tr w:rsidR="00C92B5C" w:rsidRPr="00C92B5C" w14:paraId="0948F1BE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8B6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1CB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wykorzystywać techniki badania fizykalnego do oceny fizjologicznych i 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 wykorzystywać je do oceny stanu zdrowia pacjenta;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121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C_U45</w:t>
            </w:r>
          </w:p>
        </w:tc>
      </w:tr>
      <w:tr w:rsidR="00C92B5C" w:rsidRPr="00C92B5C" w14:paraId="0EFDD7D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B84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373F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142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C_U46</w:t>
            </w:r>
          </w:p>
        </w:tc>
      </w:tr>
      <w:tr w:rsidR="00C92B5C" w:rsidRPr="00C92B5C" w14:paraId="0349162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CA4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820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przeprowadzać badanie fizykalne z wykorzystaniem systemów teleinformatycznych lub systemów łączności;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234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C_U47</w:t>
            </w:r>
          </w:p>
        </w:tc>
      </w:tr>
      <w:tr w:rsidR="00C92B5C" w:rsidRPr="00C92B5C" w14:paraId="13162093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12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2F6D7B7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673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8612" w14:textId="77777777" w:rsidR="00C92B5C" w:rsidRPr="006D03F4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D03F4">
              <w:rPr>
                <w:rFonts w:ascii="Cambria" w:hAnsi="Cambria"/>
                <w:sz w:val="20"/>
                <w:szCs w:val="20"/>
              </w:rPr>
              <w:t>Student jest przygotowany do samodzielnego wykonywania zawodu zgodnie z zasadami etyki ogólnej i zawodowej oraz holistycznego i zindywidualizowanego podejścia do pacjenta, uwzględniającego poszanowanie jego praw.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447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C_K03</w:t>
            </w:r>
          </w:p>
        </w:tc>
      </w:tr>
      <w:tr w:rsidR="00C92B5C" w:rsidRPr="00C92B5C" w14:paraId="71F9852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D74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72DE" w14:textId="77777777" w:rsidR="00C92B5C" w:rsidRPr="006D03F4" w:rsidRDefault="00C92B5C" w:rsidP="00142197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6D03F4">
              <w:rPr>
                <w:rFonts w:ascii="Cambria" w:hAnsi="Cambria"/>
                <w:sz w:val="20"/>
                <w:szCs w:val="20"/>
              </w:rPr>
              <w:t>Student rozumie konieczność kierowania się dobrem pacjenta, poszanowania godności i autonomii osób powierzonych opiece, okazywania zrozumienia dla różnic światopoglądowych i kulturowych oraz empatii w relacji z pacjentem i jego rodziną.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91B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C_K01</w:t>
            </w:r>
          </w:p>
        </w:tc>
      </w:tr>
    </w:tbl>
    <w:p w14:paraId="0C76E093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92B5C" w:rsidRPr="00C92B5C" w14:paraId="68FA3F73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16F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822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23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5BF5D671" w14:textId="77777777" w:rsidTr="0014219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0833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7C2C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703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B0D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3FAD78EC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83D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3DCFC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Badanie podmiotowe i przedmiotowe pacjenta i uwarunkowania kulturowe i społeczne badania, uwzględnieniem odrębności anatomicznych i fizjologicznych wynikających z wieku badanego.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D46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313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D2D140A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D83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E69D34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Badanie przedmiotowe: metody badania, zakres badania oraz zasady wykonania badania przedmiotowego i jego udokumentowania w dokumentacji medycznej pacjenta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9FC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08A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6B5566B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729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7C69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stanu ogólnego i ocena fizykalna skóry, narządów głowy i szyi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EC6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A2F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F8F30D3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1B8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4A60B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klatki piersiowej, piersi, układu oddechowego, serca i układu krążenia obwodowego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0F5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712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EB9D1A0" w14:textId="77777777" w:rsidTr="00142197">
        <w:trPr>
          <w:trHeight w:val="5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DD1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3F0F1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jamy brzusznej i narządów płciowych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3E9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56F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8764ECE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CF8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443C4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układu ruchu i neurologiczna pacjenta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A89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BFD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DA3A3C2" w14:textId="77777777" w:rsidTr="0014219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1B69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7E9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FD1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393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9CE2CD6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159ABBAD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C92B5C" w:rsidRPr="00C92B5C" w14:paraId="1FEE340F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9C9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FDE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92C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32C1D4E7" w14:textId="77777777" w:rsidTr="00142197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E889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9560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7A4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35E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2A6AB21F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656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bookmarkStart w:id="11" w:name="_Hlk116477156"/>
            <w:bookmarkEnd w:id="11"/>
            <w:r w:rsidRPr="00C92B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6CF9B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stanu ogólnego i ocena fizykalna skóry, narządów głowy i szyi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AEC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D9F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8B43DBD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1D7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B81029" w14:textId="77777777" w:rsidR="00C92B5C" w:rsidRPr="00C92B5C" w:rsidRDefault="00C92B5C" w:rsidP="006D03F4">
            <w:pPr>
              <w:pStyle w:val="Inne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Badanie fizykalne klatki piersiowej i układu oddechowego</w:t>
            </w:r>
          </w:p>
          <w:p w14:paraId="7850E73B" w14:textId="77777777" w:rsidR="00C92B5C" w:rsidRPr="00C92B5C" w:rsidRDefault="00C92B5C" w:rsidP="006D03F4">
            <w:pPr>
              <w:pStyle w:val="Inne0"/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Badania dodatkowe pomocne w ocenie wydolności</w:t>
            </w:r>
          </w:p>
          <w:p w14:paraId="52C3C9AE" w14:textId="77777777" w:rsidR="00C92B5C" w:rsidRPr="00C92B5C" w:rsidRDefault="00C92B5C" w:rsidP="006D03F4">
            <w:pPr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przedmiotowa serca i obwodowego układu krążenia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ECC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777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C38C2DB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2FA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7E427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Badanie fizykalne jamy brzusznej i odbytu oraz gruczołu krokowego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4B9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B0B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062B818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20C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2D53B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Ocena fizykalna gruczołu sutkowego oraz narządów płciowych żeńskich i męskich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92B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3A0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543A201" w14:textId="77777777" w:rsidTr="0014219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483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905A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Badanie przedmiotowe układu kostno-stawowo-mięśniowego. Ocena neurologiczna pacjenta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D78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B21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D17E1C2" w14:textId="77777777" w:rsidTr="00142197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E54B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3B6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7B8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7CA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83CD54D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A90BA35" w14:textId="77777777" w:rsidR="00C61403" w:rsidRDefault="00C61403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C61403" w:rsidRPr="002C5235" w14:paraId="772E02D5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101359C5" w14:textId="77777777" w:rsidR="00C61403" w:rsidRPr="002C5235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12" w:name="_Hlk176991768"/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843A" w14:textId="77777777" w:rsidR="00C61403" w:rsidRPr="00C91D10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1D10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7E9D" w14:textId="77777777" w:rsidR="00C61403" w:rsidRPr="002C5235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C61403" w:rsidRPr="003C1762" w14:paraId="5F0B0C95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3B2F8F41" w14:textId="77777777" w:rsidR="00C61403" w:rsidRPr="002C5235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7D6B" w14:textId="77777777" w:rsidR="00C61403" w:rsidRPr="003C1762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2C52" w14:textId="77777777" w:rsidR="00C61403" w:rsidRPr="003C1762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ECFA" w14:textId="77777777" w:rsidR="00C61403" w:rsidRPr="003C1762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C61403" w:rsidRPr="002C5235" w14:paraId="7C694E4C" w14:textId="77777777" w:rsidTr="00D00680">
        <w:trPr>
          <w:jc w:val="center"/>
        </w:trPr>
        <w:tc>
          <w:tcPr>
            <w:tcW w:w="690" w:type="dxa"/>
          </w:tcPr>
          <w:p w14:paraId="45EEA132" w14:textId="77777777" w:rsidR="00C61403" w:rsidRPr="002C5235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D8AC" w14:textId="77777777" w:rsidR="00C61403" w:rsidRPr="003C1762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2B4732B3" w14:textId="77777777" w:rsidR="00C61403" w:rsidRPr="003C1762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570CC60" w14:textId="77777777" w:rsidR="00C61403" w:rsidRPr="003C1762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335D666D" w14:textId="77777777" w:rsidR="00C61403" w:rsidRPr="003C1762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212F3E7D" w14:textId="77777777" w:rsidR="00C61403" w:rsidRPr="003C1762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2C7D018D" w14:textId="77777777" w:rsidR="00C61403" w:rsidRPr="002C5235" w:rsidRDefault="00C61403" w:rsidP="00C61403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4448" w14:textId="7CA3326F" w:rsidR="00C61403" w:rsidRPr="003C1762" w:rsidRDefault="00C6140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51A0" w14:textId="77777777" w:rsidR="00C61403" w:rsidRPr="002C5235" w:rsidRDefault="00C6140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61403" w:rsidRPr="003C1762" w14:paraId="04B2947C" w14:textId="77777777" w:rsidTr="00D00680">
        <w:trPr>
          <w:jc w:val="center"/>
        </w:trPr>
        <w:tc>
          <w:tcPr>
            <w:tcW w:w="690" w:type="dxa"/>
          </w:tcPr>
          <w:p w14:paraId="6EEDBE74" w14:textId="77777777" w:rsidR="00C61403" w:rsidRPr="002C5235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31B06A4B" w14:textId="77777777" w:rsidR="00C61403" w:rsidRPr="003C1762" w:rsidRDefault="00C61403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57EA865A" w14:textId="495EE696" w:rsidR="00C61403" w:rsidRPr="003C1762" w:rsidRDefault="00C6140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14:paraId="5B3112FF" w14:textId="77777777" w:rsidR="00C61403" w:rsidRPr="003C1762" w:rsidRDefault="00C61403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bookmarkEnd w:id="12"/>
    <w:p w14:paraId="70CFAE55" w14:textId="4D4468B5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92B5C" w:rsidRPr="00C92B5C" w14:paraId="6C341DBE" w14:textId="77777777" w:rsidTr="00AA3CE3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D808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8D22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5692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92B5C" w:rsidRPr="00C92B5C" w14:paraId="3335A908" w14:textId="77777777" w:rsidTr="00AA3CE3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1D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74B0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4D85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projektor </w:t>
            </w:r>
          </w:p>
        </w:tc>
      </w:tr>
      <w:tr w:rsidR="00C92B5C" w:rsidRPr="00C92B5C" w14:paraId="18AE7BA4" w14:textId="77777777" w:rsidTr="00AA3CE3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56D9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9A1F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Ćwiczenie umiejętności przeprowadzenia badań fizykalnych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888E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pokaz sposobu prowadzenia badań fizykalnych</w:t>
            </w:r>
          </w:p>
        </w:tc>
      </w:tr>
      <w:tr w:rsidR="00AA3CE3" w:rsidRPr="00C92B5C" w14:paraId="4589B375" w14:textId="77777777" w:rsidTr="00AA3CE3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9AD8" w14:textId="07EE5B64" w:rsidR="00AA3CE3" w:rsidRPr="00C92B5C" w:rsidRDefault="00AA3CE3" w:rsidP="00AA3CE3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C1DA" w14:textId="77777777" w:rsidR="00AA3CE3" w:rsidRPr="00AA3CE3" w:rsidRDefault="00AA3CE3" w:rsidP="00AA3CE3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AA3CE3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17994CB4" w14:textId="070A84AB" w:rsidR="00AA3CE3" w:rsidRPr="00AA3CE3" w:rsidRDefault="00AA3CE3" w:rsidP="00AA3CE3">
            <w:pPr>
              <w:spacing w:before="60" w:after="60" w:line="240" w:lineRule="auto"/>
              <w:rPr>
                <w:rFonts w:ascii="Cambria" w:hAnsi="Cambria"/>
              </w:rPr>
            </w:pPr>
            <w:r w:rsidRPr="00AA3CE3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4F28" w14:textId="399037A3" w:rsidR="00AA3CE3" w:rsidRPr="00AA3CE3" w:rsidRDefault="00AA3CE3" w:rsidP="00AA3CE3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AA3CE3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78CA041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lastRenderedPageBreak/>
        <w:t>8. Sposoby (metody) weryfikacji i oceny efektów uczenia się osiągniętych przez studenta</w:t>
      </w:r>
    </w:p>
    <w:p w14:paraId="790AD092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96"/>
        <w:gridCol w:w="4082"/>
        <w:gridCol w:w="4111"/>
      </w:tblGrid>
      <w:tr w:rsidR="00C92B5C" w:rsidRPr="00C92B5C" w14:paraId="7ED2F411" w14:textId="77777777" w:rsidTr="00C61403">
        <w:trPr>
          <w:trHeight w:val="6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D7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6FBC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DBC6DE4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19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2A906136" w14:textId="77777777" w:rsidTr="00C6140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197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329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7370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P2 Zaliczenie</w:t>
            </w:r>
          </w:p>
        </w:tc>
      </w:tr>
      <w:tr w:rsidR="00C92B5C" w:rsidRPr="00AA3CE3" w14:paraId="4B877C06" w14:textId="77777777" w:rsidTr="00C6140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2011" w14:textId="77777777" w:rsidR="00C92B5C" w:rsidRPr="00AA3CE3" w:rsidRDefault="00C92B5C" w:rsidP="0014219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AA3CE3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2901" w14:textId="77777777" w:rsidR="00C92B5C" w:rsidRPr="00AA3CE3" w:rsidRDefault="00C92B5C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AA3CE3">
              <w:rPr>
                <w:rFonts w:ascii="Cambria" w:hAnsi="Cambria" w:cs="Cambria"/>
                <w:sz w:val="20"/>
                <w:szCs w:val="20"/>
              </w:rPr>
              <w:t>F2 obserwacja podczas zajęć / aktywność</w:t>
            </w:r>
          </w:p>
          <w:p w14:paraId="5D9EFCE1" w14:textId="77777777" w:rsidR="00C92B5C" w:rsidRPr="00AA3CE3" w:rsidRDefault="00C92B5C" w:rsidP="001421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AA3CE3">
              <w:rPr>
                <w:rFonts w:ascii="Cambria" w:hAnsi="Cambria" w:cs="Cambria"/>
                <w:sz w:val="20"/>
                <w:szCs w:val="20"/>
              </w:rPr>
              <w:t>F4 ćwiczenia praktyczne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24C5" w14:textId="77777777" w:rsidR="00C92B5C" w:rsidRPr="00AA3CE3" w:rsidRDefault="00C92B5C" w:rsidP="001421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AA3CE3">
              <w:rPr>
                <w:rFonts w:ascii="Cambria" w:hAnsi="Cambria"/>
                <w:sz w:val="20"/>
                <w:szCs w:val="20"/>
              </w:rPr>
              <w:t>P3 Ocena podsumowująca</w:t>
            </w:r>
          </w:p>
        </w:tc>
      </w:tr>
      <w:tr w:rsidR="00C61403" w:rsidRPr="00C92B5C" w14:paraId="2D8346AF" w14:textId="77777777" w:rsidTr="00C6140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F8CD" w14:textId="54281431" w:rsidR="00C61403" w:rsidRPr="00C92B5C" w:rsidRDefault="00AA3CE3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</w:t>
            </w:r>
            <w:r w:rsidR="00C61403">
              <w:rPr>
                <w:rFonts w:ascii="Cambria" w:hAnsi="Cambria" w:cs="Cambria"/>
                <w:bCs/>
                <w:sz w:val="20"/>
                <w:szCs w:val="20"/>
              </w:rPr>
              <w:t>amokształcenie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84A0" w14:textId="54879BBC" w:rsidR="00C61403" w:rsidRPr="00C92B5C" w:rsidRDefault="00AA3CE3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AA3CE3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B1C8" w14:textId="319FDBAA" w:rsidR="00C61403" w:rsidRPr="00C92B5C" w:rsidRDefault="00AA3CE3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AA3CE3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27ADBF95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594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29"/>
        <w:gridCol w:w="680"/>
        <w:gridCol w:w="738"/>
      </w:tblGrid>
      <w:tr w:rsidR="00C61403" w:rsidRPr="00C92B5C" w14:paraId="21223A87" w14:textId="09BB2D03" w:rsidTr="00C61403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82F5" w14:textId="77777777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C3F4" w14:textId="77777777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9B3C" w14:textId="77777777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C87" w14:textId="382F98CB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C61403" w:rsidRPr="00C92B5C" w14:paraId="2782379B" w14:textId="4BADF8F9" w:rsidTr="00C61403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1F2A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6B17" w14:textId="77777777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5394" w14:textId="77777777" w:rsidR="00C61403" w:rsidRPr="00C92B5C" w:rsidRDefault="00C61403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P2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4947" w14:textId="77777777" w:rsidR="00C61403" w:rsidRPr="00C92B5C" w:rsidRDefault="00C61403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13F0" w14:textId="77777777" w:rsidR="00C61403" w:rsidRPr="00C92B5C" w:rsidRDefault="00C61403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D4A6" w14:textId="77777777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C4CF" w14:textId="6DD891C1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1E1" w14:textId="0355CB78" w:rsidR="00C61403" w:rsidRPr="00C92B5C" w:rsidRDefault="00C61403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C61403" w:rsidRPr="00C92B5C" w14:paraId="1E2C9F38" w14:textId="54931461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F945" w14:textId="77777777" w:rsidR="00C61403" w:rsidRPr="00C92B5C" w:rsidRDefault="00C61403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9C3C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B7A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BC36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2ED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FC6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8621" w14:textId="5F96A3AE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FF5" w14:textId="0140F758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08B589CB" w14:textId="71ADD100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EB4E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DF82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65B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7E50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8752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40D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28BC" w14:textId="78CA4DC3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D347" w14:textId="345D9B73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47874EE6" w14:textId="5CB12262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DE3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FFB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2E8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A30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D693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A47D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1624" w14:textId="04161E5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068" w14:textId="6D8D17DD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7F48CBB1" w14:textId="77938159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B602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262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34DB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801D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A81C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1043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CF3A" w14:textId="31122D44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CAE" w14:textId="215F687D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6E35F272" w14:textId="61172809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4D99" w14:textId="77777777" w:rsidR="00C61403" w:rsidRPr="00C92B5C" w:rsidRDefault="00C61403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A9A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E83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9F10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FCF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EE7A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95E9" w14:textId="643854A1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BF9B" w14:textId="6013A0CB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7588C2BC" w14:textId="372E6B16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159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D66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A9F9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81A9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FFD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E37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632F" w14:textId="574C3B9F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F34D" w14:textId="6D9C7096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1C8CB708" w14:textId="40588F50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9D23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FE7E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2C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2689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348F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FCD0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725" w14:textId="229835B4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CEB3" w14:textId="25981AE3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4113FFEA" w14:textId="3BCC6C50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7769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D840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F8AD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CE2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943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EB39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D83B" w14:textId="4451064B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740" w14:textId="736B4528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4374B877" w14:textId="16DCB217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B7E" w14:textId="77777777" w:rsidR="00C61403" w:rsidRPr="00C92B5C" w:rsidRDefault="00C61403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6631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4257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C39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7CB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E11B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88DF" w14:textId="365DB0CA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CE8" w14:textId="75490E88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403" w:rsidRPr="00C92B5C" w14:paraId="1439B3C4" w14:textId="0A953DE0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84D2" w14:textId="77777777" w:rsidR="00C61403" w:rsidRPr="00C92B5C" w:rsidRDefault="00C61403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5317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7B49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88F2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7545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AB3E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0E77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79B1" w14:textId="61AFF52D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61403" w:rsidRPr="00C92B5C" w14:paraId="1A158973" w14:textId="5B10416F" w:rsidTr="00C6140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1317" w14:textId="77777777" w:rsidR="00C61403" w:rsidRPr="00C92B5C" w:rsidRDefault="00C61403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54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C61D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1A2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3F48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8353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DCA6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19C4" w14:textId="77777777" w:rsidR="00C61403" w:rsidRPr="00C92B5C" w:rsidRDefault="00C61403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4746BCA5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92B5C" w:rsidRPr="00C92B5C" w14:paraId="4EA713C3" w14:textId="77777777" w:rsidTr="0014219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9301" w14:textId="77777777" w:rsidR="00C61403" w:rsidRPr="00AA3CE3" w:rsidRDefault="00C61403" w:rsidP="00C6140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Obecność na zajęciach zgodnie z obowiązującym Regulaminem studiów </w:t>
            </w:r>
          </w:p>
          <w:p w14:paraId="0D23C261" w14:textId="320A75B9" w:rsidR="00C61403" w:rsidRPr="00AA3CE3" w:rsidRDefault="00C61403" w:rsidP="00C6140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="00C91D1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 </w:t>
            </w:r>
          </w:p>
          <w:p w14:paraId="727F1074" w14:textId="77777777" w:rsidR="00C61403" w:rsidRPr="00AA3CE3" w:rsidRDefault="00C61403" w:rsidP="00C61403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8C43195" w14:textId="2FE4AAF4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Zaliczenie przedmiotu: </w:t>
            </w:r>
          </w:p>
          <w:p w14:paraId="79AEFB0A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48E1ADA3" w14:textId="128E3BF8" w:rsidR="00C61403" w:rsidRPr="00AA3CE3" w:rsidRDefault="00C61403" w:rsidP="00AA3CE3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Wykład: zaliczenie semestru:</w:t>
            </w:r>
            <w:r w:rsidR="00AA3CE3"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złożenie pracy pisemnej</w:t>
            </w:r>
            <w:r w:rsidR="00AA3CE3"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 semestrze  </w:t>
            </w:r>
          </w:p>
          <w:p w14:paraId="74818058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725992B" w14:textId="215D835F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z</w:t>
            </w: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zaliczenia aktywności studenta  i złożenie pracy pisemnej</w:t>
            </w: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B4BDE35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898906B" w14:textId="15683411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Zaliczenie na ocenę: </w:t>
            </w:r>
            <w:r w:rsidR="00AA3CE3"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test zaliczeniowy 35 pytań jednokrotnego wyboru</w:t>
            </w:r>
            <w:r w:rsidR="00AA3CE3"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obejmujące materiał z zakresu wykładów, ćwiczeń </w:t>
            </w:r>
          </w:p>
          <w:p w14:paraId="7EC5818F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7A084095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29A29B3A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5E29C6BA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03B9B26E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lastRenderedPageBreak/>
              <w:t>84%-91% ocena ponad dobry (4,5)</w:t>
            </w:r>
          </w:p>
          <w:p w14:paraId="05FEC5CF" w14:textId="77777777" w:rsidR="00AA3CE3" w:rsidRPr="00AA3CE3" w:rsidRDefault="00AA3CE3" w:rsidP="00AA3CE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3DD6BCFA" w14:textId="77777777" w:rsidR="00AA3CE3" w:rsidRPr="00AA3CE3" w:rsidRDefault="00AA3CE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61F171AD" w14:textId="6CAC88AD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AA3CE3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</w:t>
            </w:r>
            <w:r w:rsidR="00AA3CE3"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2</w:t>
            </w: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prac pisemnych określonych przez nauczyciela. Aby uzyskać zaliczenie bez oceny (zal.), należy spełnić kryteria oceny pracy pisemnej i uzyskać minimum 9 punktów:</w:t>
            </w:r>
          </w:p>
          <w:p w14:paraId="06A2E260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31D33F43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102EC4A2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6D3A45C7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6F93D5B5" w14:textId="77777777" w:rsidR="00C61403" w:rsidRPr="00AA3CE3" w:rsidRDefault="00C61403" w:rsidP="00C61403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AA3CE3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1FF32A36" w14:textId="305CDFAF" w:rsidR="00C92B5C" w:rsidRPr="00C92B5C" w:rsidRDefault="00C92B5C" w:rsidP="006D03F4">
            <w:pPr>
              <w:suppressAutoHyphens w:val="0"/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7AADF7E1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71FB1F43" w14:textId="77777777" w:rsidTr="0014219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5CFC" w14:textId="77777777" w:rsidR="00C92B5C" w:rsidRPr="00C92B5C" w:rsidRDefault="00C92B5C" w:rsidP="00142197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Zaliczenie oceną</w:t>
            </w:r>
          </w:p>
        </w:tc>
      </w:tr>
    </w:tbl>
    <w:p w14:paraId="49EB46F3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55F62F5C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DAA9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878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3D5CBDBB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D1E8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8AA4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C02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31155583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77F8F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92B5C" w:rsidRPr="00C92B5C" w14:paraId="2498D6D2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3DC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0E86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27F5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92B5C" w:rsidRPr="00C92B5C" w14:paraId="459B6A1B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5F09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23C5F7E4" w14:textId="77777777" w:rsidTr="006D03F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DCA" w14:textId="320437C1" w:rsidR="00C27F12" w:rsidRPr="00C27F12" w:rsidRDefault="00C27F12" w:rsidP="00C27F12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27F12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76426FD0" w14:textId="66DBB7F5" w:rsidR="00C92B5C" w:rsidRPr="00C92B5C" w:rsidRDefault="00C27F12" w:rsidP="00C27F12">
            <w:pPr>
              <w:spacing w:before="20" w:after="20" w:line="240" w:lineRule="auto"/>
              <w:rPr>
                <w:rFonts w:ascii="Cambria" w:hAnsi="Cambria"/>
              </w:rPr>
            </w:pPr>
            <w:r w:rsidRPr="00C27F12">
              <w:rPr>
                <w:rFonts w:ascii="Cambria" w:hAnsi="Cambria" w:cs="Cambria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6EE1" w14:textId="1B4C849D" w:rsidR="00C92B5C" w:rsidRPr="00C92B5C" w:rsidRDefault="00C27F12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925E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94D6CA0" w14:textId="77777777" w:rsidTr="006D03F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289D" w14:textId="77777777" w:rsidR="00C92B5C" w:rsidRPr="006D03F4" w:rsidRDefault="00C92B5C" w:rsidP="006D03F4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B7B8" w14:textId="77777777" w:rsidR="00C92B5C" w:rsidRPr="00C92B5C" w:rsidRDefault="00817B1B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FFE3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92B5C" w:rsidRPr="00C92B5C" w14:paraId="02F90F8A" w14:textId="77777777" w:rsidTr="006D03F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02B4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:</w:t>
            </w:r>
            <w:r w:rsidR="006D03F4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7F4C" w14:textId="77777777" w:rsidR="00C92B5C" w:rsidRPr="00C92B5C" w:rsidRDefault="006D03F4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3A29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27D5D00A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3072E836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DE3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bookmarkStart w:id="13" w:name="_Hlk124783831"/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604C8307" w14:textId="77777777" w:rsidR="0050369D" w:rsidRPr="00BC1F93" w:rsidRDefault="0050369D" w:rsidP="0050369D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C1F93">
              <w:rPr>
                <w:rFonts w:ascii="Cambria" w:hAnsi="Cambria" w:cs="Times New Roman"/>
                <w:sz w:val="20"/>
                <w:szCs w:val="20"/>
                <w:lang w:eastAsia="en-US"/>
              </w:rPr>
              <w:t>1. D.Dyk. Badanie fizykalne w pielęgniarstwie. Wydawnictwo Lekarskie PZWL 2020</w:t>
            </w:r>
          </w:p>
          <w:p w14:paraId="724B9E93" w14:textId="5A377D02" w:rsidR="0050369D" w:rsidRPr="00BC1F93" w:rsidRDefault="0050369D" w:rsidP="0050369D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C1F93">
              <w:rPr>
                <w:rFonts w:ascii="Cambria" w:hAnsi="Cambria" w:cs="Times New Roman"/>
                <w:sz w:val="20"/>
                <w:szCs w:val="20"/>
                <w:lang w:eastAsia="en-US"/>
              </w:rPr>
              <w:t>2. Obuchowicz A. Badanie podmiotowe i przedmiotowe w pediatrii. Wydawnictwo Lekarskie PZWL, Warszawa, 2016.</w:t>
            </w:r>
          </w:p>
          <w:p w14:paraId="5A0F50FB" w14:textId="77777777" w:rsidR="0050369D" w:rsidRPr="00BC1F93" w:rsidRDefault="0050369D" w:rsidP="0050369D">
            <w:pPr>
              <w:suppressAutoHyphens w:val="0"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C1F93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3.  G. Douglas, F Nicol, K_C. Robertson. Macleod Badanie kliniczne. Wydawnictwo Edra Urban </w:t>
            </w:r>
          </w:p>
          <w:p w14:paraId="18A29676" w14:textId="77777777" w:rsidR="00C92B5C" w:rsidRPr="00C92B5C" w:rsidRDefault="0050369D" w:rsidP="0050369D">
            <w:pPr>
              <w:spacing w:after="0" w:line="240" w:lineRule="auto"/>
              <w:rPr>
                <w:rFonts w:ascii="Cambria" w:hAnsi="Cambria"/>
              </w:rPr>
            </w:pPr>
            <w:r w:rsidRPr="00BC1F93">
              <w:rPr>
                <w:rFonts w:ascii="Cambria" w:hAnsi="Cambria" w:cs="Times New Roman"/>
                <w:sz w:val="20"/>
                <w:szCs w:val="20"/>
                <w:lang w:eastAsia="en-US"/>
              </w:rPr>
              <w:t>&amp; Partner, 2017</w:t>
            </w:r>
          </w:p>
        </w:tc>
      </w:tr>
      <w:tr w:rsidR="00C92B5C" w:rsidRPr="00C92B5C" w14:paraId="1A37B7A7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3410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0431187E" w14:textId="77777777" w:rsidR="0050369D" w:rsidRDefault="0050369D" w:rsidP="0050369D">
            <w:pPr>
              <w:pStyle w:val="Akapitzlist"/>
              <w:spacing w:after="0" w:line="240" w:lineRule="auto"/>
              <w:ind w:left="0" w:right="-567"/>
              <w:contextualSpacing/>
            </w:pPr>
            <w:r>
              <w:rPr>
                <w:rFonts w:ascii="Cambria" w:hAnsi="Cambria" w:cs="Cambria"/>
                <w:sz w:val="20"/>
                <w:szCs w:val="20"/>
              </w:rPr>
              <w:t xml:space="preserve">1. Lynn S. Bickley. Przewodnik Bates po badaniu przedmiotowym i podmiotowym. Wydawnictwo Termedia, </w:t>
            </w:r>
            <w:r>
              <w:rPr>
                <w:rFonts w:ascii="Cambria" w:hAnsi="Cambria" w:cs="Cambria"/>
                <w:sz w:val="20"/>
                <w:szCs w:val="20"/>
              </w:rPr>
              <w:br/>
              <w:t xml:space="preserve"> Poznań, 2014</w:t>
            </w:r>
          </w:p>
          <w:p w14:paraId="6A85429B" w14:textId="77777777" w:rsidR="0050369D" w:rsidRDefault="0050369D" w:rsidP="0050369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2. Fuller G. Badanie neurologiczne - to proste. Elsewier Urban&amp;Partner, Wrocław 2015</w:t>
            </w:r>
          </w:p>
          <w:p w14:paraId="1559344A" w14:textId="77777777" w:rsidR="00C92B5C" w:rsidRPr="00C92B5C" w:rsidRDefault="0050369D" w:rsidP="0050369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3.</w:t>
            </w:r>
            <w:r w:rsidRPr="00BC1F93">
              <w:rPr>
                <w:rFonts w:ascii="Cambria" w:hAnsi="Cambria" w:cs="Cambria"/>
                <w:sz w:val="20"/>
                <w:szCs w:val="20"/>
              </w:rPr>
              <w:t xml:space="preserve"> D.Zarzycka, B.Ślusarska. Podstawy pielęgniarstwa Tom 2. Wydawnictwo Lekarskie PZWL, 2017.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</w:tbl>
    <w:bookmarkEnd w:id="13"/>
    <w:p w14:paraId="5405A98D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92B5C" w:rsidRPr="00C92B5C" w14:paraId="770458A6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5C8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D9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Anna Gryciak</w:t>
            </w:r>
          </w:p>
        </w:tc>
      </w:tr>
      <w:tr w:rsidR="00C92B5C" w:rsidRPr="00C92B5C" w14:paraId="787A6B3B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C24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0B75" w14:textId="67D43527" w:rsidR="00C92B5C" w:rsidRPr="00C92B5C" w:rsidRDefault="0004379E" w:rsidP="006D03F4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92B5C" w:rsidRPr="00C92B5C" w14:paraId="5B84FCD3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AD9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8CA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7217A0BF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102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9346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0F7EA1B2" w14:textId="77777777" w:rsidR="00C92B5C" w:rsidRPr="00C92B5C" w:rsidRDefault="00C92B5C" w:rsidP="00C92B5C">
      <w:pPr>
        <w:spacing w:before="60" w:after="60"/>
        <w:rPr>
          <w:rFonts w:ascii="Cambria" w:hAnsi="Cambria"/>
        </w:rPr>
      </w:pPr>
    </w:p>
    <w:p w14:paraId="080DE922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02A5F022" w14:textId="77777777" w:rsidTr="00142197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B10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734E78C" wp14:editId="33A3A639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F0A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CDB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20E37E44" w14:textId="77777777" w:rsidTr="00142197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75E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71C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947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0538843C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BE09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361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BE0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3AD755F4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B109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8BC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EFA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128821C3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3B98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1AC5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EEC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3708E540" w14:textId="77777777" w:rsidTr="00142197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E4A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621D" w14:textId="77777777" w:rsidR="00C92B5C" w:rsidRPr="00C92B5C" w:rsidRDefault="00C92B5C" w:rsidP="00142197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B4FA59C" w14:textId="14A7DF73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699137F2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92B5C" w:rsidRPr="00C92B5C" w14:paraId="62BCD8B6" w14:textId="77777777" w:rsidTr="0014219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3CDF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F773" w14:textId="77777777" w:rsidR="00C92B5C" w:rsidRPr="00C92B5C" w:rsidRDefault="00C92B5C" w:rsidP="00142197">
            <w:pPr>
              <w:pStyle w:val="akarta"/>
            </w:pPr>
            <w:r w:rsidRPr="00C92B5C">
              <w:t>Zakażenia szpitalne</w:t>
            </w:r>
          </w:p>
        </w:tc>
      </w:tr>
      <w:tr w:rsidR="00C92B5C" w:rsidRPr="00C92B5C" w14:paraId="43B59105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981C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236C" w14:textId="77777777" w:rsidR="00C92B5C" w:rsidRPr="00C92B5C" w:rsidRDefault="00C92B5C" w:rsidP="00142197">
            <w:pPr>
              <w:pStyle w:val="akarta"/>
            </w:pPr>
            <w:r w:rsidRPr="00C92B5C">
              <w:t>1</w:t>
            </w:r>
          </w:p>
        </w:tc>
      </w:tr>
      <w:tr w:rsidR="00C92B5C" w:rsidRPr="00C92B5C" w14:paraId="73E42FE0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52C9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BBD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7AB8BBFE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AC00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26C8" w14:textId="77777777" w:rsidR="00C92B5C" w:rsidRPr="00C92B5C" w:rsidRDefault="00C92B5C" w:rsidP="00142197">
            <w:pPr>
              <w:pStyle w:val="akarta"/>
            </w:pPr>
            <w:r w:rsidRPr="00C92B5C">
              <w:t>NAUKI W ZAKRESIE PODSTAW OPIEKI PIELĘGNIARSKIEJ</w:t>
            </w:r>
          </w:p>
        </w:tc>
      </w:tr>
      <w:tr w:rsidR="00C92B5C" w:rsidRPr="00C92B5C" w14:paraId="4CCF4426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EA80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E147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4A69BA84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3A19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B82F" w14:textId="77777777" w:rsidR="00C92B5C" w:rsidRPr="00C92B5C" w:rsidRDefault="00C92B5C" w:rsidP="00142197">
            <w:pPr>
              <w:pStyle w:val="akarta"/>
            </w:pPr>
            <w:r w:rsidRPr="00C92B5C">
              <w:t>Rok I, semestr II</w:t>
            </w:r>
          </w:p>
        </w:tc>
      </w:tr>
      <w:tr w:rsidR="00C92B5C" w:rsidRPr="00C92B5C" w14:paraId="2928B5AF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32D1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661A" w14:textId="77777777" w:rsidR="00C92B5C" w:rsidRPr="00C92B5C" w:rsidRDefault="00C92B5C" w:rsidP="00142197">
            <w:pPr>
              <w:pStyle w:val="akarta"/>
              <w:snapToGrid w:val="0"/>
            </w:pPr>
            <w:r w:rsidRPr="00C92B5C">
              <w:t>Mgr Joanna Miś</w:t>
            </w:r>
          </w:p>
        </w:tc>
      </w:tr>
    </w:tbl>
    <w:p w14:paraId="19CEC3EF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92B5C" w:rsidRPr="00C92B5C" w14:paraId="37FEF3B9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54A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962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451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4A0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92B5C" w:rsidRPr="00C92B5C" w14:paraId="7AEB6AE7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49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B50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4F9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 2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43EB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</w:tr>
      <w:tr w:rsidR="00C92B5C" w:rsidRPr="00C92B5C" w14:paraId="4986DFC6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2CA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217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7BB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 2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3A0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5F4AFAFB" w14:textId="77777777" w:rsidTr="001421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9D9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DB4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5E2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E7E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5A8B5143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4EAECF05" w14:textId="77777777" w:rsidTr="0014219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6EA1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Podstawy wiedzy z przedmiotów podstawowych zrealizowanych w pierwszym semestrze</w:t>
            </w:r>
          </w:p>
          <w:p w14:paraId="3DD5D08F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348E13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7A417EF5" w14:textId="77777777" w:rsidTr="0014219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B745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C1 - Rozpoznawanie i rejestrowanie zakażeń szpitalnych</w:t>
            </w:r>
          </w:p>
          <w:p w14:paraId="49CA9AD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C2 - Analizowanie przyczyn występowania zakażeń szpitalnych</w:t>
            </w:r>
          </w:p>
          <w:p w14:paraId="7CA2527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 – Wykazywanie poszanowania godności i praw pacjenta, u którego wykryto zakażenie szpitalne</w:t>
            </w:r>
          </w:p>
        </w:tc>
      </w:tr>
    </w:tbl>
    <w:p w14:paraId="3DB068FA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33B80EEB" w14:textId="77777777" w:rsidR="00C92B5C" w:rsidRPr="006D03F4" w:rsidRDefault="00C92B5C" w:rsidP="00C92B5C">
      <w:pPr>
        <w:spacing w:before="120" w:after="120" w:line="240" w:lineRule="auto"/>
        <w:rPr>
          <w:rFonts w:ascii="Cambria" w:hAnsi="Cambria"/>
        </w:rPr>
      </w:pPr>
      <w:r w:rsidRPr="006D03F4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92B5C" w:rsidRPr="00C92B5C" w14:paraId="4F7F11B3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2DE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E8C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048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92B5C" w:rsidRPr="00C92B5C" w14:paraId="481A2CAB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EBA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5DD2A05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8A4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2CF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pojęcie zakażeń związanych z udzielaniem świadczeń zdrowotnych, w tym zakażeń szpitalnych, z uwzględnieniem źródeł i rezerwuaru drobnoustrojów w środowisku pozaszpitalnym i szpitalnym, w tym dróg ich szerzenia;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E16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C_W36</w:t>
            </w:r>
          </w:p>
        </w:tc>
      </w:tr>
      <w:tr w:rsidR="00C92B5C" w:rsidRPr="00C92B5C" w14:paraId="03EBB2B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938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A56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sposoby kontroli szerzenia się, zapobiegania i zwalczania zakażeń szpitalnych;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D73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C_W37</w:t>
            </w:r>
          </w:p>
        </w:tc>
      </w:tr>
      <w:tr w:rsidR="00C92B5C" w:rsidRPr="00C92B5C" w14:paraId="097DB12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111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CB9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mechanizm i sposoby postępowania w zakażeniu krwi, zakażeniu ogólnoustrojowym, szpitalnym zapaleniu płuc, zakażeniu dróg moczowych i zakażeniu miejsca operowanego.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8EF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C_W38</w:t>
            </w:r>
          </w:p>
        </w:tc>
      </w:tr>
      <w:tr w:rsidR="00C92B5C" w:rsidRPr="00C92B5C" w14:paraId="11AD16A3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4F6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1E74F078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142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F036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potrafi wdrożyć standardy postępowania zapobiegającego zakażeniom szpitalnym;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004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C_U48</w:t>
            </w:r>
          </w:p>
        </w:tc>
      </w:tr>
      <w:tr w:rsidR="00C92B5C" w:rsidRPr="00C92B5C" w14:paraId="315B12C5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F52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810F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zna i potrafi stosować środki ochrony własnej, pacjentów i współpracowników przed zakażeniami.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01C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C_U49</w:t>
            </w:r>
          </w:p>
        </w:tc>
      </w:tr>
      <w:tr w:rsidR="00C92B5C" w:rsidRPr="00C92B5C" w14:paraId="2BD3CA12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D84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49647095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DE9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4C33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Student kieruje się dobrem pacjenta.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0D2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C_K01</w:t>
            </w:r>
          </w:p>
        </w:tc>
      </w:tr>
    </w:tbl>
    <w:p w14:paraId="2D3FD9EC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92B5C" w:rsidRPr="00C92B5C" w14:paraId="58D9E03D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0BC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967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667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4078C56" w14:textId="77777777" w:rsidTr="00142197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76BA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8CFE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DAC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749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56128FB7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A406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bookmarkStart w:id="14" w:name="_Hlk116548285"/>
            <w:bookmarkEnd w:id="14"/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64396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Wprowadzenie w tematykę przedmiotu. Pojęcie zakażeń szpitalnych.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A36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5E9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2F7E916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41CA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8A1D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Epidemiologia zakażeń szpitalnych, źródła i rezerwuar drobnoustrojów w środowisku szpitalnym, drogi szerzenia się zakażeń.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D5E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D14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D17C3E4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9A2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6B31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Wprowadzenie w tematykę przedmiotu. Pojęcie zakażeń szpitalnych.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322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F5F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6587CFE1" w14:textId="77777777" w:rsidTr="00142197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06C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E6D69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Epidemiologia zakażeń szpitalnych, źródła i rezerwuar drobnoustrojów w środowisku szpitalnym, drogi szerzenia się zakażeń.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DC0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165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5B43022" w14:textId="77777777" w:rsidTr="00142197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DC4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948A9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Dezynfekcja jako element zapobiegania zakażeniom szpitalnym. Sterylizacja jako element zwalczania zakażeń szpitalnych.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DE8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B29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66F0111" w14:textId="77777777" w:rsidTr="00142197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3874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2DAB8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Zadania pielęgniarki w profilaktyce zakażeń szpitalnych w oddziałach: pediatrycznym, neonatologiczno- położniczym, chirurgicznym, intensywnej terapii.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6D5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D7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FF5DE2E" w14:textId="77777777" w:rsidTr="00142197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A127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FC9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A86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8F0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36594E00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1B1224D4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C92B5C" w:rsidRPr="00C92B5C" w14:paraId="4B7132FC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8FCA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09C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14F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9ADEEC5" w14:textId="77777777" w:rsidTr="00142197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B7CD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0D8A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275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4E5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53B72C80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E33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bookmarkStart w:id="15" w:name="_Hlk116548471"/>
            <w:bookmarkEnd w:id="15"/>
            <w:r w:rsidRPr="00C92B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F1B0A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Epidemiologia zakażeń szpitalnych-źródła i rezerwuar drobnoustrojów w środowisku szpitalnym.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FF6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4BF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71284E64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FD12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37BD3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Drogi szerzenia się zakażeń, zapobieganie i zwalczanie zakażeń szpitalnych.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10C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E5A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4800B264" w14:textId="77777777" w:rsidTr="0014219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4AAA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C12AC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Kontrola zakażeń szpitalnych. Organizacja zespołów.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12E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06C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7B92EA2" w14:textId="77777777" w:rsidTr="0014219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7A7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0F4D1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Dezynfekcja jako element zapobiegania zakażeniom szpitalnym.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7DF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851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00B7DB3" w14:textId="77777777" w:rsidTr="0014219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BDD0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04C0E9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Sterylizacja jako element zwalczania zakażeń szpitalnych.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772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B1B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0941358" w14:textId="77777777" w:rsidTr="00142197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EDEE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C4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267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1CD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BB6CE45" w14:textId="77777777" w:rsidR="00C92B5C" w:rsidRPr="00C92B5C" w:rsidRDefault="00C92B5C" w:rsidP="00C92B5C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4F13E27D" w14:textId="26921BF9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92B5C" w:rsidRPr="00C92B5C" w14:paraId="3A1C6CC6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C2CE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3A2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5B96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92B5C" w:rsidRPr="00C92B5C" w14:paraId="4DC57A88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B541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69D5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0DE3" w14:textId="77777777" w:rsidR="00C92B5C" w:rsidRPr="00C92B5C" w:rsidRDefault="00C92B5C" w:rsidP="00142197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projektor </w:t>
            </w:r>
          </w:p>
        </w:tc>
      </w:tr>
      <w:tr w:rsidR="00C92B5C" w:rsidRPr="00C92B5C" w14:paraId="0E0229B0" w14:textId="77777777" w:rsidTr="0014219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8EA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191A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Wypowiedzi ustne; prezentacja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D243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projektor</w:t>
            </w:r>
          </w:p>
        </w:tc>
      </w:tr>
    </w:tbl>
    <w:p w14:paraId="0405F425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7373F38C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19"/>
        <w:gridCol w:w="4111"/>
      </w:tblGrid>
      <w:tr w:rsidR="00C92B5C" w:rsidRPr="00C92B5C" w14:paraId="09B1A1CC" w14:textId="77777777" w:rsidTr="006D03F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465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0A1E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0896CF35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E17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3869BAB5" w14:textId="77777777" w:rsidTr="006D03F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C37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449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097C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P2 zaliczenie</w:t>
            </w:r>
          </w:p>
        </w:tc>
      </w:tr>
      <w:tr w:rsidR="00C92B5C" w:rsidRPr="00C92B5C" w14:paraId="470D0E9A" w14:textId="77777777" w:rsidTr="006D03F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715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0529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 / aktywność F4 wystąpienie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997D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P3 ocena podsumowująca</w:t>
            </w:r>
          </w:p>
        </w:tc>
      </w:tr>
    </w:tbl>
    <w:p w14:paraId="5AF611A5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6D03F4" w:rsidRPr="00C92B5C" w14:paraId="5E8EE80F" w14:textId="77777777" w:rsidTr="006D03F4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CFC4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7076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4C0A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</w:tr>
      <w:tr w:rsidR="006D03F4" w:rsidRPr="00C92B5C" w14:paraId="6873F9C0" w14:textId="77777777" w:rsidTr="006D03F4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6BC8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9374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7AAC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P2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CE6E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49C5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F57C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9DF7" w14:textId="77777777" w:rsidR="006D03F4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</w:tr>
      <w:tr w:rsidR="006D03F4" w:rsidRPr="00C92B5C" w14:paraId="79AE9644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1F9B" w14:textId="77777777" w:rsidR="006D03F4" w:rsidRPr="00C92B5C" w:rsidRDefault="006D03F4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4385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005D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A85A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8A37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5432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D170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D03F4" w:rsidRPr="00C92B5C" w14:paraId="0D879A01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B414" w14:textId="77777777" w:rsidR="006D03F4" w:rsidRPr="00C92B5C" w:rsidRDefault="006D03F4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2308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B37C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841F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7E90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4A54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7A2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D03F4" w:rsidRPr="00C92B5C" w14:paraId="17BF9B58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DE6C" w14:textId="77777777" w:rsidR="006D03F4" w:rsidRPr="00C92B5C" w:rsidRDefault="006D03F4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A8B3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E891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E12A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BD9B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C9BD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16BF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D03F4" w:rsidRPr="00C92B5C" w14:paraId="4BA103D0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F7C" w14:textId="77777777" w:rsidR="006D03F4" w:rsidRPr="00C92B5C" w:rsidRDefault="006D03F4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3A96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4B5C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CB1B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BDFB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F145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88E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D03F4" w:rsidRPr="00C92B5C" w14:paraId="5A8C423F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0D30" w14:textId="77777777" w:rsidR="006D03F4" w:rsidRPr="00C92B5C" w:rsidRDefault="006D03F4" w:rsidP="00142197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E757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ED05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8865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71A6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A772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BED1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D03F4" w:rsidRPr="00C92B5C" w14:paraId="232FCC16" w14:textId="77777777" w:rsidTr="006D03F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616C" w14:textId="77777777" w:rsidR="006D03F4" w:rsidRPr="00C92B5C" w:rsidRDefault="006D03F4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53B6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410A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E0E5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76DF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465E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59A4" w14:textId="77777777" w:rsidR="006D03F4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7BB523DB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92B5C" w:rsidRPr="00C92B5C" w14:paraId="6097C66F" w14:textId="77777777" w:rsidTr="0014219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36C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6D31B5A9" w14:textId="52D3801E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Wykonanie zleconych zadań w toku wykładów, ćwiczeń </w:t>
            </w:r>
          </w:p>
          <w:p w14:paraId="271313C7" w14:textId="77777777" w:rsidR="00C91D10" w:rsidRPr="00F83C8D" w:rsidRDefault="00C91D10" w:rsidP="00C91D10">
            <w:pPr>
              <w:pStyle w:val="karta"/>
              <w:ind w:left="720"/>
              <w:rPr>
                <w:rFonts w:ascii="Cambria" w:hAnsi="Cambria"/>
              </w:rPr>
            </w:pPr>
          </w:p>
          <w:p w14:paraId="21EA7BC2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3B9A7960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02F1EAF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1AB8EC01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342A054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6E0D98AB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1AA6D661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0D7AFD44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 egzamin testowy pisemny. Warunkiem uzyskania oceny pozytywnej to minimum 60% poprawnych odpowiedzi.</w:t>
            </w:r>
          </w:p>
          <w:p w14:paraId="4252CBC1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7D5F91D6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566AC011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585739C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255116FC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4D4B6613" w14:textId="724D1498" w:rsidR="00C92B5C" w:rsidRPr="0004379E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</w:tc>
      </w:tr>
    </w:tbl>
    <w:p w14:paraId="39A480DE" w14:textId="06A9ABD9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06FA3EBA" w14:textId="77777777" w:rsidTr="0014219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97BE" w14:textId="77777777" w:rsidR="00C92B5C" w:rsidRPr="00C92B5C" w:rsidRDefault="00C92B5C" w:rsidP="00142197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Zaliczenie oceną</w:t>
            </w:r>
          </w:p>
        </w:tc>
      </w:tr>
    </w:tbl>
    <w:p w14:paraId="49450BDC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lastRenderedPageBreak/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3084F539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4C9C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E468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107C3480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0647E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C3F5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D95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209D1EED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6C2D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92B5C" w:rsidRPr="00C92B5C" w14:paraId="1F59DB62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30C1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40F8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304E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92B5C" w:rsidRPr="00C92B5C" w14:paraId="5EB44087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1F72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0A930E02" w14:textId="77777777" w:rsidTr="0014219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6A50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4ECA" w14:textId="4318B136" w:rsidR="00C92B5C" w:rsidRPr="00C91D10" w:rsidRDefault="00C91D10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1D10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590D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5C426573" w14:textId="77777777" w:rsidTr="0014219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7175" w14:textId="77777777" w:rsidR="00C92B5C" w:rsidRPr="006D03F4" w:rsidRDefault="00C92B5C" w:rsidP="006D03F4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4B60" w14:textId="02962274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3</w:t>
            </w:r>
            <w:r w:rsidR="00C91D10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92B8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92B5C" w:rsidRPr="00C92B5C" w14:paraId="5138FD92" w14:textId="77777777" w:rsidTr="0014219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C6FD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:</w:t>
            </w:r>
            <w:r w:rsidR="006D03F4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CC6D" w14:textId="77777777" w:rsidR="00C92B5C" w:rsidRPr="00C92B5C" w:rsidRDefault="006D03F4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3676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1264A66E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6E63CB1F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7C0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630F65D1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1. B. Bober Gheek, M. Fleischer. Podstawy pielęgniarstwa epidemiologicznego Wydawnictwo Edra Urban &amp; Partner, 2022</w:t>
            </w:r>
          </w:p>
          <w:p w14:paraId="60C1DDE3" w14:textId="77777777" w:rsidR="005B0656" w:rsidRPr="005B0656" w:rsidRDefault="005B0656" w:rsidP="005B065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2.Bulanda M., Wójkowska-Mach J.(red): Zakażenia szpitalne w jednostkach opieki zdrowotnej. PZWL, Warszawa 2018. </w:t>
            </w:r>
          </w:p>
          <w:p w14:paraId="086A3AF0" w14:textId="77777777" w:rsidR="00C92B5C" w:rsidRPr="00C92B5C" w:rsidRDefault="005B0656" w:rsidP="005B0656">
            <w:pPr>
              <w:spacing w:after="0" w:line="240" w:lineRule="auto"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3. Bogumiła Bober-Gheek , Vinice Thomas: Prewencja i kontrola zakażeń.. Edra Urban &amp; Partner, Warszawa 2012</w:t>
            </w:r>
          </w:p>
        </w:tc>
      </w:tr>
      <w:tr w:rsidR="00C92B5C" w:rsidRPr="00C92B5C" w14:paraId="4C2F3788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5E79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5C590552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1. V. Thomas, B. Bober-Gheek. Prewencja i kontrola zakażeń. Wydawnictwo Edra Urban &amp; Partner, 2012. </w:t>
            </w:r>
          </w:p>
          <w:p w14:paraId="5E2E11EC" w14:textId="77777777" w:rsidR="005B0656" w:rsidRPr="005B0656" w:rsidRDefault="005B0656" w:rsidP="005B065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2. Bzdęga J., Gębska-Kuczerowska A.: Epidemiologia w zdrowiu publicznym. Wyd. PZWL, Warszawa 2010.</w:t>
            </w:r>
          </w:p>
          <w:p w14:paraId="28728398" w14:textId="77777777" w:rsidR="00C92B5C" w:rsidRPr="00C92B5C" w:rsidRDefault="005B0656" w:rsidP="005B065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3. Szawłowski A.W.(red.): Zakażenia szpitalne w onkologii. Wyd. PZWL, Warszawa, 2018</w:t>
            </w:r>
          </w:p>
        </w:tc>
      </w:tr>
    </w:tbl>
    <w:p w14:paraId="4A724A07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92B5C" w:rsidRPr="00C92B5C" w14:paraId="1569385D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BE6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DA7A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Joanna Miś</w:t>
            </w:r>
          </w:p>
        </w:tc>
      </w:tr>
      <w:tr w:rsidR="00C92B5C" w:rsidRPr="00C92B5C" w14:paraId="0D2EAD2E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0A8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70A1" w14:textId="7549EB24" w:rsidR="00C92B5C" w:rsidRPr="00C92B5C" w:rsidRDefault="0004379E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92B5C" w:rsidRPr="00C92B5C" w14:paraId="7CF09532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70C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40D2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3D78966E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A85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9B6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562FCAA8" w14:textId="77777777" w:rsidR="00C92B5C" w:rsidRPr="00C92B5C" w:rsidRDefault="00C92B5C" w:rsidP="00C92B5C">
      <w:pPr>
        <w:spacing w:before="60" w:after="60"/>
        <w:rPr>
          <w:rFonts w:ascii="Cambria" w:hAnsi="Cambria"/>
        </w:rPr>
      </w:pPr>
    </w:p>
    <w:p w14:paraId="027E80ED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4C3A2B80" w14:textId="77777777" w:rsidTr="0014219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24BB2B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82CB3AC" wp14:editId="55F59497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D4DD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1280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C92B5C" w:rsidRPr="00C92B5C" w14:paraId="7DAF21EB" w14:textId="77777777" w:rsidTr="0014219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A3B0DA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95D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B5B35F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C92B5C" w:rsidRPr="00C92B5C" w14:paraId="7BF43692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B52F7A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B45F2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71A99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1D71ABDA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DE7AD2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AA6D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ED30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6324353B" w14:textId="77777777" w:rsidTr="0014219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CDA7F9F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5EBDC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A3F61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6DBC920E" w14:textId="77777777" w:rsidTr="0014219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AFBB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768C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63C2083" w14:textId="6D7469B5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BB8447C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92B5C" w:rsidRPr="00C92B5C" w14:paraId="5782ADA0" w14:textId="77777777" w:rsidTr="00142197">
        <w:trPr>
          <w:trHeight w:val="328"/>
        </w:trPr>
        <w:tc>
          <w:tcPr>
            <w:tcW w:w="4219" w:type="dxa"/>
            <w:vAlign w:val="center"/>
          </w:tcPr>
          <w:p w14:paraId="672855D6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1171D846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  <w:sz w:val="22"/>
              </w:rPr>
              <w:t>System informacji w ochronie zdrowia</w:t>
            </w:r>
          </w:p>
        </w:tc>
      </w:tr>
      <w:tr w:rsidR="00C92B5C" w:rsidRPr="00C92B5C" w14:paraId="06AF84E9" w14:textId="77777777" w:rsidTr="00142197">
        <w:tc>
          <w:tcPr>
            <w:tcW w:w="4219" w:type="dxa"/>
            <w:vAlign w:val="center"/>
          </w:tcPr>
          <w:p w14:paraId="4B4BB5CE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328A8225" w14:textId="77777777" w:rsidR="00C92B5C" w:rsidRPr="00C92B5C" w:rsidRDefault="00C92B5C" w:rsidP="00142197">
            <w:pPr>
              <w:pStyle w:val="akarta"/>
            </w:pPr>
            <w:r w:rsidRPr="00C92B5C">
              <w:t>1</w:t>
            </w:r>
          </w:p>
        </w:tc>
      </w:tr>
      <w:tr w:rsidR="00C92B5C" w:rsidRPr="00C92B5C" w14:paraId="4B7550A2" w14:textId="77777777" w:rsidTr="00142197">
        <w:tc>
          <w:tcPr>
            <w:tcW w:w="4219" w:type="dxa"/>
            <w:vAlign w:val="center"/>
          </w:tcPr>
          <w:p w14:paraId="168A8C5B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5C372AE4" w14:textId="77777777" w:rsidR="00C92B5C" w:rsidRPr="00C92B5C" w:rsidRDefault="00C92B5C" w:rsidP="00142197">
            <w:pPr>
              <w:pStyle w:val="akarta"/>
            </w:pPr>
            <w:r w:rsidRPr="00C92B5C">
              <w:t>Obowiązkowe</w:t>
            </w:r>
          </w:p>
        </w:tc>
      </w:tr>
      <w:tr w:rsidR="00C92B5C" w:rsidRPr="00C92B5C" w14:paraId="6843E00E" w14:textId="77777777" w:rsidTr="00142197">
        <w:tc>
          <w:tcPr>
            <w:tcW w:w="4219" w:type="dxa"/>
            <w:vAlign w:val="center"/>
          </w:tcPr>
          <w:p w14:paraId="6EA32E97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053F4B99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  <w:sz w:val="22"/>
              </w:rPr>
              <w:t>NAUKI W ZAKRESIE  PODSTAW  OPIEKI  PIELĘGNIARSKIEJ</w:t>
            </w:r>
          </w:p>
        </w:tc>
      </w:tr>
      <w:tr w:rsidR="00C92B5C" w:rsidRPr="00C92B5C" w14:paraId="46E953E5" w14:textId="77777777" w:rsidTr="00142197">
        <w:tc>
          <w:tcPr>
            <w:tcW w:w="4219" w:type="dxa"/>
            <w:vAlign w:val="center"/>
          </w:tcPr>
          <w:p w14:paraId="0EF77120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BB8BA7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5C4B19B6" w14:textId="77777777" w:rsidTr="00142197">
        <w:tc>
          <w:tcPr>
            <w:tcW w:w="4219" w:type="dxa"/>
            <w:vAlign w:val="center"/>
          </w:tcPr>
          <w:p w14:paraId="004443F3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55EF66E4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  <w:sz w:val="22"/>
              </w:rPr>
              <w:t>ROK I, SEMESTR II</w:t>
            </w:r>
          </w:p>
        </w:tc>
      </w:tr>
      <w:tr w:rsidR="00C92B5C" w:rsidRPr="00C92B5C" w14:paraId="494C9512" w14:textId="77777777" w:rsidTr="00142197">
        <w:tc>
          <w:tcPr>
            <w:tcW w:w="4219" w:type="dxa"/>
            <w:vAlign w:val="center"/>
          </w:tcPr>
          <w:p w14:paraId="48263E06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E263D06" w14:textId="77777777" w:rsidR="00C92B5C" w:rsidRPr="00C92B5C" w:rsidRDefault="00C92B5C" w:rsidP="0014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240" w:lineRule="auto"/>
              <w:rPr>
                <w:rFonts w:ascii="Cambria" w:eastAsia="Times New Roman" w:hAnsi="Cambria" w:cs="Arial"/>
                <w:color w:val="000000"/>
                <w:kern w:val="1"/>
                <w:sz w:val="18"/>
                <w:szCs w:val="24"/>
                <w:lang w:eastAsia="pl-PL" w:bidi="hi-IN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Cs w:val="24"/>
                <w:lang w:eastAsia="pl-PL" w:bidi="hi-IN"/>
              </w:rPr>
              <w:t>Dr inż. PRZEMYSŁAW PLECKA</w:t>
            </w:r>
          </w:p>
          <w:p w14:paraId="1C000F03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 w:cs="Arial"/>
                <w:b w:val="0"/>
                <w:sz w:val="22"/>
              </w:rPr>
              <w:t>Inż. KRZYSZTOF  KOWALUK</w:t>
            </w:r>
          </w:p>
        </w:tc>
      </w:tr>
    </w:tbl>
    <w:p w14:paraId="19FFA91C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92B5C" w:rsidRPr="00C92B5C" w14:paraId="0E96F69B" w14:textId="77777777" w:rsidTr="00142197">
        <w:tc>
          <w:tcPr>
            <w:tcW w:w="2660" w:type="dxa"/>
            <w:shd w:val="clear" w:color="auto" w:fill="auto"/>
            <w:vAlign w:val="center"/>
          </w:tcPr>
          <w:p w14:paraId="00075B4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45B74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48AF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A2FB7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92B5C" w:rsidRPr="00C92B5C" w14:paraId="46FE4562" w14:textId="77777777" w:rsidTr="00142197">
        <w:tc>
          <w:tcPr>
            <w:tcW w:w="2660" w:type="dxa"/>
            <w:shd w:val="clear" w:color="auto" w:fill="auto"/>
          </w:tcPr>
          <w:p w14:paraId="507F460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ADD9A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83991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I/s,2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0959EE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92B5C" w:rsidRPr="00C92B5C" w14:paraId="218F0D16" w14:textId="77777777" w:rsidTr="00142197">
        <w:tc>
          <w:tcPr>
            <w:tcW w:w="2660" w:type="dxa"/>
            <w:shd w:val="clear" w:color="auto" w:fill="auto"/>
          </w:tcPr>
          <w:p w14:paraId="23B89A4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3F2F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8D68D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I/s.2</w:t>
            </w:r>
          </w:p>
        </w:tc>
        <w:tc>
          <w:tcPr>
            <w:tcW w:w="2556" w:type="dxa"/>
            <w:vMerge/>
            <w:shd w:val="clear" w:color="auto" w:fill="auto"/>
          </w:tcPr>
          <w:p w14:paraId="51FAE77A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27F12" w:rsidRPr="00C92B5C" w14:paraId="539433CD" w14:textId="77777777" w:rsidTr="00142197">
        <w:tc>
          <w:tcPr>
            <w:tcW w:w="2660" w:type="dxa"/>
            <w:shd w:val="clear" w:color="auto" w:fill="auto"/>
          </w:tcPr>
          <w:p w14:paraId="4639E0C5" w14:textId="4E47EAAF" w:rsidR="00C27F12" w:rsidRPr="00C92B5C" w:rsidRDefault="00C27F12" w:rsidP="00C27F1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27F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70C972" w14:textId="29C85E27" w:rsidR="00C27F12" w:rsidRPr="00C92B5C" w:rsidRDefault="00C27F12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ECF920" w14:textId="55D89202" w:rsidR="00C27F12" w:rsidRPr="00C92B5C" w:rsidRDefault="00C27F12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I,s.2</w:t>
            </w:r>
          </w:p>
        </w:tc>
        <w:tc>
          <w:tcPr>
            <w:tcW w:w="2556" w:type="dxa"/>
            <w:vMerge/>
            <w:shd w:val="clear" w:color="auto" w:fill="auto"/>
          </w:tcPr>
          <w:p w14:paraId="181E0AE2" w14:textId="77777777" w:rsidR="00C27F12" w:rsidRPr="00C92B5C" w:rsidRDefault="00C27F12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92B5C" w:rsidRPr="00C92B5C" w14:paraId="0EEFDCEE" w14:textId="77777777" w:rsidTr="00142197">
        <w:tc>
          <w:tcPr>
            <w:tcW w:w="2660" w:type="dxa"/>
            <w:shd w:val="clear" w:color="auto" w:fill="auto"/>
          </w:tcPr>
          <w:p w14:paraId="07F5CFB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2DBD2C" w14:textId="2608D628" w:rsidR="00C92B5C" w:rsidRPr="00C92B5C" w:rsidRDefault="00C91D10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C92B5C"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BF353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1F68B4E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2FB61FE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2A59BE61" w14:textId="77777777" w:rsidTr="00142197">
        <w:trPr>
          <w:trHeight w:val="301"/>
          <w:jc w:val="center"/>
        </w:trPr>
        <w:tc>
          <w:tcPr>
            <w:tcW w:w="9898" w:type="dxa"/>
          </w:tcPr>
          <w:p w14:paraId="20EB0459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Podstawy wiedzy z informatyki zdobytej na etapie kształcenia ponadpodstawowego</w:t>
            </w:r>
          </w:p>
          <w:p w14:paraId="73129136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E94928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2B5C" w:rsidRPr="00C92B5C" w14:paraId="4E52729D" w14:textId="77777777" w:rsidTr="00142197">
        <w:tc>
          <w:tcPr>
            <w:tcW w:w="9889" w:type="dxa"/>
            <w:shd w:val="clear" w:color="auto" w:fill="auto"/>
          </w:tcPr>
          <w:p w14:paraId="43A86D0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Pr="00C92B5C">
              <w:rPr>
                <w:rStyle w:val="Inne"/>
                <w:rFonts w:ascii="Cambria" w:hAnsi="Cambria" w:cs="Arial"/>
              </w:rPr>
              <w:t>Zapoznanie studentów z systemem organizacji ochrony zdrowia w Polsce w aspekcie jej informatyzacji, dokumentami i formatami plikowymi używanymi w strukturach medycznych  oraz zapoznanie z oprogramowaniem wspomagającym kadrę medyczną i zinformatyzowanymi systemami diagnostyki i terapii medycznej</w:t>
            </w:r>
          </w:p>
          <w:p w14:paraId="2F6B9C28" w14:textId="77777777" w:rsidR="00C92B5C" w:rsidRPr="006D03F4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Pr="00C92B5C">
              <w:rPr>
                <w:rStyle w:val="Inne"/>
                <w:rFonts w:ascii="Cambria" w:hAnsi="Cambria" w:cs="Arial"/>
              </w:rPr>
              <w:t>Przygotowanie studentów do posługiwania się oprogramowaniem wspomagającym kadrę medyczną</w:t>
            </w:r>
          </w:p>
        </w:tc>
      </w:tr>
    </w:tbl>
    <w:p w14:paraId="4C03C0D5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7099660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92B5C" w:rsidRPr="00C92B5C" w14:paraId="649440EA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AC96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6D36C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DC542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92B5C" w:rsidRPr="00C92B5C" w14:paraId="47A66E16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68B436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3B2DB53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DA126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7005C5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E389E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C_W39</w:t>
            </w:r>
          </w:p>
        </w:tc>
      </w:tr>
      <w:tr w:rsidR="00C92B5C" w:rsidRPr="00C92B5C" w14:paraId="5E34149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DBA1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2936FC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metody, narzędzia i techniki pozyskiwania danych;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2F3C9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C_W40</w:t>
            </w:r>
          </w:p>
        </w:tc>
      </w:tr>
      <w:tr w:rsidR="00C92B5C" w:rsidRPr="00C92B5C" w14:paraId="10AFD5F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05E30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FE27F8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</w:rPr>
              <w:t>Student zna standardy i normy zapisu dokumentacji elektronicznej w ochronie zdrowia oraz posiada wiedzę o zagadnieniach dotyczących bezpieczeństwa danych pacjentów na tle ogólnych zasad uregulowanych w prawie polskim i międzynarodowym.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42E93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C_W39</w:t>
            </w:r>
          </w:p>
          <w:p w14:paraId="24F972A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C_W40</w:t>
            </w:r>
          </w:p>
        </w:tc>
      </w:tr>
      <w:tr w:rsidR="00C92B5C" w:rsidRPr="00C92B5C" w14:paraId="6289D2F6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4B1580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3812BEC3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6F14D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C7F3E0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interpretuje i stosuje założenia funkcjonalne systemu informacyjnego z wykorzystaniem zaawansowanych metod i technologii informatycznych w wykonywaniu i kontraktowaniu świadczeń zdrowotnych;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7BFFD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C_U50</w:t>
            </w:r>
          </w:p>
        </w:tc>
      </w:tr>
      <w:tr w:rsidR="00C92B5C" w:rsidRPr="00C92B5C" w14:paraId="19F59B9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2D08A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B1788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posługuje się w praktyce dokumentacją medyczną oraz przestrzega zasad bezpieczeństwa i poufności informacji medycznej oraz prawa ochrony własności intelektualnej.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6ADEE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C_U51</w:t>
            </w:r>
          </w:p>
        </w:tc>
      </w:tr>
    </w:tbl>
    <w:p w14:paraId="7E5F6DC9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92B5C" w:rsidRPr="00C92B5C" w14:paraId="6210011E" w14:textId="77777777" w:rsidTr="0014219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E03A81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55302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826582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7E9DB9CF" w14:textId="77777777" w:rsidTr="00142197">
        <w:trPr>
          <w:trHeight w:val="196"/>
          <w:jc w:val="center"/>
        </w:trPr>
        <w:tc>
          <w:tcPr>
            <w:tcW w:w="659" w:type="dxa"/>
            <w:vMerge/>
          </w:tcPr>
          <w:p w14:paraId="1B07C3E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3F32CE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30DF49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96DA69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7242AA5D" w14:textId="77777777" w:rsidTr="00142197">
        <w:trPr>
          <w:trHeight w:val="225"/>
          <w:jc w:val="center"/>
        </w:trPr>
        <w:tc>
          <w:tcPr>
            <w:tcW w:w="659" w:type="dxa"/>
          </w:tcPr>
          <w:p w14:paraId="03EE463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7097EB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Relacyjne Bazy Danych</w:t>
            </w:r>
          </w:p>
        </w:tc>
        <w:tc>
          <w:tcPr>
            <w:tcW w:w="1256" w:type="dxa"/>
          </w:tcPr>
          <w:p w14:paraId="724FAD5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B9C18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A95FCA8" w14:textId="77777777" w:rsidTr="00142197">
        <w:trPr>
          <w:trHeight w:val="285"/>
          <w:jc w:val="center"/>
        </w:trPr>
        <w:tc>
          <w:tcPr>
            <w:tcW w:w="659" w:type="dxa"/>
          </w:tcPr>
          <w:p w14:paraId="028EACE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368B917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Geneza systemów informacyjnych. Definicje związane z informatyką medyczną oraz magazynowaniem i obróbką danych medycznych</w:t>
            </w:r>
          </w:p>
        </w:tc>
        <w:tc>
          <w:tcPr>
            <w:tcW w:w="1256" w:type="dxa"/>
          </w:tcPr>
          <w:p w14:paraId="2357D4D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8C90A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52993157" w14:textId="77777777" w:rsidTr="00142197">
        <w:trPr>
          <w:trHeight w:val="345"/>
          <w:jc w:val="center"/>
        </w:trPr>
        <w:tc>
          <w:tcPr>
            <w:tcW w:w="659" w:type="dxa"/>
          </w:tcPr>
          <w:p w14:paraId="470A967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C3B407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System SZOI - geneza, zadania. Elementy potencjału świadczeniodawcy</w:t>
            </w:r>
          </w:p>
        </w:tc>
        <w:tc>
          <w:tcPr>
            <w:tcW w:w="1256" w:type="dxa"/>
          </w:tcPr>
          <w:p w14:paraId="08255BB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3C5BC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79C8A89" w14:textId="77777777" w:rsidTr="00142197">
        <w:trPr>
          <w:trHeight w:val="345"/>
          <w:jc w:val="center"/>
        </w:trPr>
        <w:tc>
          <w:tcPr>
            <w:tcW w:w="659" w:type="dxa"/>
          </w:tcPr>
          <w:p w14:paraId="5A06A6D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4C3BE7A4" w14:textId="77777777" w:rsidR="00C92B5C" w:rsidRPr="00C92B5C" w:rsidRDefault="00C92B5C" w:rsidP="00142197">
            <w:pPr>
              <w:spacing w:before="20" w:after="20"/>
              <w:rPr>
                <w:rStyle w:val="Inne"/>
                <w:rFonts w:ascii="Cambria" w:hAnsi="Cambria" w:cs="Arial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Informatyczne wspomaganie procesu kontraktowania umów z NFZ. SZOI - profil świadczeniodawcy, Elektroniczna przeglądarka postępowań, SWD - KO - tworzenie oferty</w:t>
            </w:r>
          </w:p>
        </w:tc>
        <w:tc>
          <w:tcPr>
            <w:tcW w:w="1256" w:type="dxa"/>
          </w:tcPr>
          <w:p w14:paraId="31324E61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F5A3D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04931710" w14:textId="77777777" w:rsidTr="00142197">
        <w:trPr>
          <w:trHeight w:val="345"/>
          <w:jc w:val="center"/>
        </w:trPr>
        <w:tc>
          <w:tcPr>
            <w:tcW w:w="659" w:type="dxa"/>
          </w:tcPr>
          <w:p w14:paraId="4B7B929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W5</w:t>
            </w:r>
          </w:p>
        </w:tc>
        <w:tc>
          <w:tcPr>
            <w:tcW w:w="6537" w:type="dxa"/>
          </w:tcPr>
          <w:p w14:paraId="5EB3AF8D" w14:textId="77777777" w:rsidR="00C92B5C" w:rsidRPr="00C92B5C" w:rsidRDefault="00C92B5C" w:rsidP="00142197">
            <w:pPr>
              <w:spacing w:before="20" w:after="20"/>
              <w:rPr>
                <w:rStyle w:val="Inne"/>
                <w:rFonts w:ascii="Cambria" w:hAnsi="Cambria" w:cs="Arial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Współpraca z NFZ. Informatyczne wspomaganie procesu rozliczania umów, sprawozdawczość, raport statystyczny, lista deklaracji, żądanie rozliczenia, rachunek refundacyjny, kolejka oczekujących</w:t>
            </w:r>
          </w:p>
        </w:tc>
        <w:tc>
          <w:tcPr>
            <w:tcW w:w="1256" w:type="dxa"/>
          </w:tcPr>
          <w:p w14:paraId="2E62A85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E1C01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45ADCBB" w14:textId="77777777" w:rsidTr="00142197">
        <w:trPr>
          <w:jc w:val="center"/>
        </w:trPr>
        <w:tc>
          <w:tcPr>
            <w:tcW w:w="659" w:type="dxa"/>
          </w:tcPr>
          <w:p w14:paraId="19E8791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67A044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202F5F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16A35E0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7CD2AF85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9A48D5C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92B5C" w:rsidRPr="00C92B5C" w14:paraId="656FCBC8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8CFC8A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650A9E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F92951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19193224" w14:textId="77777777" w:rsidTr="00142197">
        <w:trPr>
          <w:trHeight w:val="196"/>
          <w:jc w:val="center"/>
        </w:trPr>
        <w:tc>
          <w:tcPr>
            <w:tcW w:w="660" w:type="dxa"/>
            <w:vMerge/>
          </w:tcPr>
          <w:p w14:paraId="0CE9ABE0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B73594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335261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903928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771D82F7" w14:textId="77777777" w:rsidTr="00142197">
        <w:trPr>
          <w:trHeight w:val="225"/>
          <w:jc w:val="center"/>
        </w:trPr>
        <w:tc>
          <w:tcPr>
            <w:tcW w:w="660" w:type="dxa"/>
          </w:tcPr>
          <w:p w14:paraId="76A5548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FA8F43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Zasoby słownikowe w informatyce medycznej</w:t>
            </w:r>
          </w:p>
        </w:tc>
        <w:tc>
          <w:tcPr>
            <w:tcW w:w="1256" w:type="dxa"/>
          </w:tcPr>
          <w:p w14:paraId="4FADEA4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E0168C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551D2FF5" w14:textId="77777777" w:rsidTr="00142197">
        <w:trPr>
          <w:trHeight w:val="285"/>
          <w:jc w:val="center"/>
        </w:trPr>
        <w:tc>
          <w:tcPr>
            <w:tcW w:w="660" w:type="dxa"/>
          </w:tcPr>
          <w:p w14:paraId="4236346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vAlign w:val="center"/>
          </w:tcPr>
          <w:p w14:paraId="3485BBEC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Internet w medycynie - prezentacja najważniejszych stron www (Strona Ministerstwa Zdrowia, Strony centrali NFZ oraz oddziałów regionalnych, Inne pomocne strony internetowe)</w:t>
            </w:r>
          </w:p>
        </w:tc>
        <w:tc>
          <w:tcPr>
            <w:tcW w:w="1256" w:type="dxa"/>
          </w:tcPr>
          <w:p w14:paraId="0987186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C05F8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0DB0A00" w14:textId="77777777" w:rsidTr="00142197">
        <w:trPr>
          <w:trHeight w:val="345"/>
          <w:jc w:val="center"/>
        </w:trPr>
        <w:tc>
          <w:tcPr>
            <w:tcW w:w="660" w:type="dxa"/>
          </w:tcPr>
          <w:p w14:paraId="5BC59E2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C3</w:t>
            </w:r>
          </w:p>
        </w:tc>
        <w:tc>
          <w:tcPr>
            <w:tcW w:w="6536" w:type="dxa"/>
            <w:vAlign w:val="center"/>
          </w:tcPr>
          <w:p w14:paraId="4750F0F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Tworzenie i obsługa relacyjnych baz danych oraz Systemu Zarządzania Bazą Danych na przykładzie MS ACCESS</w:t>
            </w:r>
          </w:p>
        </w:tc>
        <w:tc>
          <w:tcPr>
            <w:tcW w:w="1256" w:type="dxa"/>
          </w:tcPr>
          <w:p w14:paraId="073939C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6A5F6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35EEE104" w14:textId="77777777" w:rsidTr="00142197">
        <w:trPr>
          <w:trHeight w:val="345"/>
          <w:jc w:val="center"/>
        </w:trPr>
        <w:tc>
          <w:tcPr>
            <w:tcW w:w="660" w:type="dxa"/>
          </w:tcPr>
          <w:p w14:paraId="2E1B671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C4</w:t>
            </w:r>
          </w:p>
        </w:tc>
        <w:tc>
          <w:tcPr>
            <w:tcW w:w="6536" w:type="dxa"/>
            <w:vAlign w:val="bottom"/>
          </w:tcPr>
          <w:p w14:paraId="6C4E7C9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Podstawowy Program Świadczeniodawcy KS - PPS. (konfiguracja zasobów, obsługa deklaracji i usług, rozliczanie umów z NFZ, kolejki oczekujących, harmonogramy i obsługa wizyt, wystawianie recept)</w:t>
            </w:r>
          </w:p>
        </w:tc>
        <w:tc>
          <w:tcPr>
            <w:tcW w:w="1256" w:type="dxa"/>
          </w:tcPr>
          <w:p w14:paraId="1A0EEFF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4A18D6A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8BD14D7" w14:textId="77777777" w:rsidTr="00142197">
        <w:trPr>
          <w:jc w:val="center"/>
        </w:trPr>
        <w:tc>
          <w:tcPr>
            <w:tcW w:w="660" w:type="dxa"/>
          </w:tcPr>
          <w:p w14:paraId="283B19F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E5FE57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FF29358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580B68B7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18D54636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8F351BE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993D4D8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7592EBE" w14:textId="77777777" w:rsidR="00C92B5C" w:rsidRPr="00C92B5C" w:rsidRDefault="00C92B5C" w:rsidP="00C92B5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B659E1" w:rsidRPr="002C5235" w14:paraId="299EED6F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6739FAEA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CDDB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2525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B659E1" w:rsidRPr="003C1762" w14:paraId="5B23F7C0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510791DE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C39F" w14:textId="77777777" w:rsidR="00B659E1" w:rsidRPr="003C1762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79AA" w14:textId="77777777" w:rsidR="00B659E1" w:rsidRPr="003C1762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2C80" w14:textId="77777777" w:rsidR="00B659E1" w:rsidRPr="003C1762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B659E1" w:rsidRPr="002C5235" w14:paraId="797D3E7C" w14:textId="77777777" w:rsidTr="00D00680">
        <w:trPr>
          <w:jc w:val="center"/>
        </w:trPr>
        <w:tc>
          <w:tcPr>
            <w:tcW w:w="690" w:type="dxa"/>
          </w:tcPr>
          <w:p w14:paraId="0DE46502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B28E" w14:textId="77777777" w:rsidR="00B659E1" w:rsidRPr="003C1762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3EE5A73C" w14:textId="77777777" w:rsidR="00B659E1" w:rsidRPr="003C1762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0B4D84BD" w14:textId="77777777" w:rsidR="00B659E1" w:rsidRPr="003C1762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37E9F544" w14:textId="77777777" w:rsidR="00B659E1" w:rsidRPr="003C1762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25730ACB" w14:textId="77777777" w:rsidR="00B659E1" w:rsidRPr="003C1762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4971E676" w14:textId="77777777" w:rsidR="00B659E1" w:rsidRPr="002C5235" w:rsidRDefault="00B659E1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191B" w14:textId="24C7D35D" w:rsidR="00B659E1" w:rsidRPr="003C1762" w:rsidRDefault="00B659E1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EB49" w14:textId="77777777" w:rsidR="00B659E1" w:rsidRPr="002C5235" w:rsidRDefault="00B659E1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B659E1" w:rsidRPr="003C1762" w14:paraId="79C882CA" w14:textId="77777777" w:rsidTr="00D00680">
        <w:trPr>
          <w:jc w:val="center"/>
        </w:trPr>
        <w:tc>
          <w:tcPr>
            <w:tcW w:w="690" w:type="dxa"/>
          </w:tcPr>
          <w:p w14:paraId="54D31B9F" w14:textId="77777777" w:rsidR="00B659E1" w:rsidRPr="002C5235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41D79747" w14:textId="77777777" w:rsidR="00B659E1" w:rsidRPr="003C1762" w:rsidRDefault="00B659E1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06D34395" w14:textId="1F01D7FD" w:rsidR="00B659E1" w:rsidRPr="003C1762" w:rsidRDefault="00B659E1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14:paraId="71D454DC" w14:textId="77777777" w:rsidR="00B659E1" w:rsidRPr="003C1762" w:rsidRDefault="00B659E1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33632BC8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E935BC3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92B5C" w:rsidRPr="00C92B5C" w14:paraId="1E8CF73F" w14:textId="77777777" w:rsidTr="00142197">
        <w:trPr>
          <w:jc w:val="center"/>
        </w:trPr>
        <w:tc>
          <w:tcPr>
            <w:tcW w:w="1666" w:type="dxa"/>
          </w:tcPr>
          <w:p w14:paraId="76344C4F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F60784C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2F3D05A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2B5C" w:rsidRPr="00C92B5C" w14:paraId="75D93ED4" w14:textId="77777777" w:rsidTr="00142197">
        <w:trPr>
          <w:jc w:val="center"/>
        </w:trPr>
        <w:tc>
          <w:tcPr>
            <w:tcW w:w="1666" w:type="dxa"/>
          </w:tcPr>
          <w:p w14:paraId="20F5EA9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535F110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516DA17E" w14:textId="77777777" w:rsidR="00C92B5C" w:rsidRPr="00C92B5C" w:rsidRDefault="00C92B5C" w:rsidP="001421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C92B5C" w:rsidRPr="00C92B5C" w14:paraId="6AFEEF63" w14:textId="77777777" w:rsidTr="00142197">
        <w:trPr>
          <w:jc w:val="center"/>
        </w:trPr>
        <w:tc>
          <w:tcPr>
            <w:tcW w:w="1666" w:type="dxa"/>
          </w:tcPr>
          <w:p w14:paraId="2A4C45F9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B253E25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Analiza danych, </w:t>
            </w:r>
            <w:r w:rsidRPr="00C92B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edytorskich</w:t>
            </w:r>
          </w:p>
        </w:tc>
        <w:tc>
          <w:tcPr>
            <w:tcW w:w="3260" w:type="dxa"/>
          </w:tcPr>
          <w:p w14:paraId="6ECDDF5D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="00C91D10" w:rsidRPr="00C92B5C" w14:paraId="2421ACD7" w14:textId="77777777" w:rsidTr="0086318F">
        <w:trPr>
          <w:jc w:val="center"/>
        </w:trPr>
        <w:tc>
          <w:tcPr>
            <w:tcW w:w="1666" w:type="dxa"/>
          </w:tcPr>
          <w:p w14:paraId="61605CDD" w14:textId="683C4A7F" w:rsidR="00C91D10" w:rsidRPr="00C92B5C" w:rsidRDefault="00C91D10" w:rsidP="00C91D1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26DC" w14:textId="77777777" w:rsidR="00C91D10" w:rsidRPr="00C91D10" w:rsidRDefault="00C91D10" w:rsidP="00C91D10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48D7797B" w14:textId="6B0778FC" w:rsidR="00C91D10" w:rsidRPr="00C91D10" w:rsidRDefault="00C91D10" w:rsidP="00C91D1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2C71" w14:textId="18B94071" w:rsidR="00C91D10" w:rsidRPr="00C91D10" w:rsidRDefault="00C91D10" w:rsidP="00C91D1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5132ABDD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FF823B7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354"/>
        <w:gridCol w:w="3890"/>
      </w:tblGrid>
      <w:tr w:rsidR="00C92B5C" w:rsidRPr="00C92B5C" w14:paraId="01E0C5EB" w14:textId="77777777" w:rsidTr="006D03F4">
        <w:tc>
          <w:tcPr>
            <w:tcW w:w="1459" w:type="dxa"/>
            <w:vAlign w:val="center"/>
          </w:tcPr>
          <w:p w14:paraId="0D7EE29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57C6D2A1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18B514B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58BA65D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12A93691" w14:textId="77777777" w:rsidTr="00B659E1">
        <w:trPr>
          <w:trHeight w:val="647"/>
        </w:trPr>
        <w:tc>
          <w:tcPr>
            <w:tcW w:w="1459" w:type="dxa"/>
          </w:tcPr>
          <w:p w14:paraId="27156FC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vAlign w:val="center"/>
          </w:tcPr>
          <w:p w14:paraId="7C6E3A5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wykładów</w:t>
            </w:r>
          </w:p>
        </w:tc>
        <w:tc>
          <w:tcPr>
            <w:tcW w:w="3969" w:type="dxa"/>
            <w:vAlign w:val="center"/>
          </w:tcPr>
          <w:p w14:paraId="2BC07DDC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P1 Zaliczenie </w:t>
            </w:r>
          </w:p>
        </w:tc>
      </w:tr>
      <w:tr w:rsidR="00C92B5C" w:rsidRPr="00C92B5C" w14:paraId="0A1498DC" w14:textId="77777777" w:rsidTr="006D03F4">
        <w:tc>
          <w:tcPr>
            <w:tcW w:w="1459" w:type="dxa"/>
          </w:tcPr>
          <w:p w14:paraId="009F23C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vAlign w:val="center"/>
          </w:tcPr>
          <w:p w14:paraId="742B7D19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F2 Obserwacja podczas zajęć </w:t>
            </w:r>
          </w:p>
          <w:p w14:paraId="436B2E0E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3969" w:type="dxa"/>
            <w:vAlign w:val="center"/>
          </w:tcPr>
          <w:p w14:paraId="01D2ABC7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P2 Kolokwium</w:t>
            </w:r>
          </w:p>
        </w:tc>
      </w:tr>
      <w:tr w:rsidR="00B659E1" w:rsidRPr="00C92B5C" w14:paraId="33BC4315" w14:textId="77777777" w:rsidTr="006D03F4">
        <w:tc>
          <w:tcPr>
            <w:tcW w:w="1459" w:type="dxa"/>
          </w:tcPr>
          <w:p w14:paraId="785EDD61" w14:textId="2BFCAFE8" w:rsidR="00B659E1" w:rsidRPr="00C92B5C" w:rsidRDefault="00B659E1" w:rsidP="0014219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461" w:type="dxa"/>
            <w:vAlign w:val="center"/>
          </w:tcPr>
          <w:p w14:paraId="6A5FBD75" w14:textId="6AFE5FB7" w:rsidR="00B659E1" w:rsidRPr="00C92B5C" w:rsidRDefault="00C91D10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Times New Roman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vAlign w:val="center"/>
          </w:tcPr>
          <w:p w14:paraId="75F42F01" w14:textId="5207CE66" w:rsidR="00B659E1" w:rsidRPr="00C92B5C" w:rsidRDefault="00C91D10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</w:tbl>
    <w:p w14:paraId="4B44C874" w14:textId="77777777" w:rsidR="00C91D10" w:rsidRDefault="00C91D10" w:rsidP="00C92B5C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p w14:paraId="09BE6FB0" w14:textId="77777777" w:rsidR="00C91D10" w:rsidRDefault="00C91D10" w:rsidP="00C92B5C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p w14:paraId="5338DFCD" w14:textId="28CADE49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59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29"/>
        <w:gridCol w:w="680"/>
        <w:gridCol w:w="738"/>
      </w:tblGrid>
      <w:tr w:rsidR="00D31A2B" w:rsidRPr="00C92B5C" w14:paraId="619BD9C6" w14:textId="06E47C69" w:rsidTr="00D31A2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EAEED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9A77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F8434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56D17" w14:textId="4C525188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D31A2B" w:rsidRPr="00C92B5C" w14:paraId="501CD026" w14:textId="47B6AD86" w:rsidTr="00D31A2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6436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8F1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060C7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D62F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AD07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A30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552A" w14:textId="088930BA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0ED" w14:textId="499F8239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31A2B" w:rsidRPr="00C92B5C" w14:paraId="3641A69E" w14:textId="1795165F" w:rsidTr="00D31A2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1BDD" w14:textId="77777777" w:rsidR="00D31A2B" w:rsidRPr="00C92B5C" w:rsidRDefault="00D31A2B" w:rsidP="0014219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FA3B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B502B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F7E4D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3368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D1A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E331" w14:textId="3BAAD7A2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FEEC" w14:textId="241F3ED7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31A2B" w:rsidRPr="00C92B5C" w14:paraId="5EDDB6C3" w14:textId="754B775A" w:rsidTr="00D31A2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D0BF" w14:textId="77777777" w:rsidR="00D31A2B" w:rsidRPr="00C92B5C" w:rsidRDefault="00D31A2B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DE97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53155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241A0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765B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7C18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6216" w14:textId="5DBA818A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ACCE" w14:textId="57087741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31A2B" w:rsidRPr="00C92B5C" w14:paraId="30192440" w14:textId="78A85770" w:rsidTr="00D31A2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4FB2" w14:textId="77777777" w:rsidR="00D31A2B" w:rsidRPr="00C92B5C" w:rsidRDefault="00D31A2B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5F58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D7A39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6D2F3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59AB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C119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BCF6" w14:textId="2BDB96B3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696" w14:textId="7AD3D692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31A2B" w:rsidRPr="00C92B5C" w14:paraId="4F9034F8" w14:textId="4E7F6EEB" w:rsidTr="00D31A2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80E4" w14:textId="77777777" w:rsidR="00D31A2B" w:rsidRPr="00C92B5C" w:rsidRDefault="00D31A2B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9C44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0DD0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D41C5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FAA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D66E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FF0B" w14:textId="22312E04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2E7" w14:textId="64447A96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31A2B" w:rsidRPr="00C92B5C" w14:paraId="6E5C2501" w14:textId="6814E01D" w:rsidTr="00D31A2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DE31" w14:textId="77777777" w:rsidR="00D31A2B" w:rsidRPr="00C92B5C" w:rsidRDefault="00D31A2B" w:rsidP="0014219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DE50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154BD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CC0E9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73D9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376E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4A81" w14:textId="53BF12E3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B38" w14:textId="321FAA74" w:rsidR="00D31A2B" w:rsidRPr="00C92B5C" w:rsidRDefault="00C91D10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004982A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92B5C" w:rsidRPr="00C92B5C" w14:paraId="180A4CDD" w14:textId="77777777" w:rsidTr="00142197">
        <w:trPr>
          <w:trHeight w:val="93"/>
          <w:jc w:val="center"/>
        </w:trPr>
        <w:tc>
          <w:tcPr>
            <w:tcW w:w="9907" w:type="dxa"/>
          </w:tcPr>
          <w:p w14:paraId="7919E447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71577E49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 i samokształcenie</w:t>
            </w:r>
          </w:p>
          <w:p w14:paraId="4494B885" w14:textId="77777777" w:rsidR="00C91D10" w:rsidRPr="00F83C8D" w:rsidRDefault="00C91D10" w:rsidP="00C91D10">
            <w:pPr>
              <w:pStyle w:val="karta"/>
              <w:ind w:left="720"/>
              <w:rPr>
                <w:rFonts w:ascii="Cambria" w:hAnsi="Cambria"/>
              </w:rPr>
            </w:pPr>
          </w:p>
          <w:p w14:paraId="1877A5DA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41226660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FBE43F8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21426BCB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0C2E1767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5F4476EC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609337E4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0AD3FED9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 egzamin testowy pisemny. Warunkiem uzyskania oceny pozytywnej to minimum 60% poprawnych odpowiedzi.</w:t>
            </w:r>
          </w:p>
          <w:p w14:paraId="01E4763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3497FC57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45B85FB6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4D3CAC3F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2BA8D2A4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06A5AAAF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1C91AB88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1B6E3D7A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6F39263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7E7C1552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794AE90A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49DB2762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7782B317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42F6FB0F" w14:textId="176E2F51" w:rsidR="00C92B5C" w:rsidRPr="00C92B5C" w:rsidRDefault="00C92B5C" w:rsidP="0014219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E3368AA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2D07916A" w14:textId="77777777" w:rsidTr="00142197">
        <w:trPr>
          <w:trHeight w:val="540"/>
          <w:jc w:val="center"/>
        </w:trPr>
        <w:tc>
          <w:tcPr>
            <w:tcW w:w="9923" w:type="dxa"/>
          </w:tcPr>
          <w:p w14:paraId="75432C4E" w14:textId="77777777" w:rsidR="00C92B5C" w:rsidRPr="00C92B5C" w:rsidRDefault="00C92B5C" w:rsidP="0014219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16626AB3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6D03F4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641F75FD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0AA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A6AC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431F7153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E440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38CB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BA24B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6ABFFDB0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B45C2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C92B5C" w:rsidRPr="00C92B5C" w14:paraId="11C1E9AD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743D7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FE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73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C92B5C" w:rsidRPr="00C92B5C" w14:paraId="24E155EE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E438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75EED116" w14:textId="77777777" w:rsidTr="0014219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9F89" w14:textId="03B7F182" w:rsidR="00C27F12" w:rsidRPr="00C27F12" w:rsidRDefault="00C27F12" w:rsidP="00C27F1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27F12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73AA54AA" w14:textId="42B8CC7D" w:rsidR="00C92B5C" w:rsidRPr="00C92B5C" w:rsidRDefault="00C27F12" w:rsidP="00C27F1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27F12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E95A" w14:textId="6105F7D1" w:rsidR="00C92B5C" w:rsidRPr="00C92B5C" w:rsidRDefault="00C27F12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B9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46C61A33" w14:textId="77777777" w:rsidTr="0014219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7AEF" w14:textId="77777777" w:rsidR="00C92B5C" w:rsidRPr="00C92B5C" w:rsidRDefault="00C92B5C" w:rsidP="006D03F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91A" w14:textId="77777777" w:rsidR="00C92B5C" w:rsidRPr="00C92B5C" w:rsidRDefault="00817B1B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1F7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C92B5C" w:rsidRPr="00C92B5C" w14:paraId="458F6E7D" w14:textId="77777777" w:rsidTr="0014219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FC95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2BE" w14:textId="77777777" w:rsidR="00C92B5C" w:rsidRPr="00C92B5C" w:rsidRDefault="006D03F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8D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A8E7E97" w14:textId="77777777" w:rsidR="00C92B5C" w:rsidRPr="00B63D81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B63D81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92B5C" w:rsidRPr="00C92B5C" w14:paraId="0B93B412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379B1DC7" w14:textId="77777777" w:rsidR="00C92B5C" w:rsidRPr="00C92B5C" w:rsidRDefault="00C92B5C" w:rsidP="006D03F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4D23A9A" w14:textId="77777777" w:rsidR="005B0656" w:rsidRPr="005B0656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1.Kiliańska. E-zdrowie. Wprowadzenie do informatyki w pielęgniarstwie. Wydawnictwo Lekarskie PZWL, 2018 </w:t>
            </w:r>
          </w:p>
          <w:p w14:paraId="201F0196" w14:textId="77777777" w:rsidR="005B0656" w:rsidRPr="005B0656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2. I.Lipowicz, G.Szczypor. Telemedycyna i e-zdrowie. Wolters Kluwer Polska, 2019. </w:t>
            </w:r>
          </w:p>
          <w:p w14:paraId="608C9096" w14:textId="77777777" w:rsidR="00C92B5C" w:rsidRPr="00C92B5C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3. Romaszewski A., Trąbka W.:System Informacyjny Opieki Zdrowotnej, Zdrowie i Zarządzanie, Kraków 2011.</w:t>
            </w:r>
          </w:p>
        </w:tc>
      </w:tr>
      <w:tr w:rsidR="00C92B5C" w:rsidRPr="00C92B5C" w14:paraId="2C62660D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3C6FC765" w14:textId="77777777" w:rsidR="00C92B5C" w:rsidRPr="00C92B5C" w:rsidRDefault="00C92B5C" w:rsidP="006D03F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74131A7" w14:textId="77777777" w:rsidR="005B0656" w:rsidRPr="005B0656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1. Romaszewski A., Trąbka W.:Aspekty prawne przetwarzania danych medycznych w chmurach obliczeniowych, Zeszyt Naukowy Wyższej Szkoły Zarządzania i Bankowości w Krakowie, 2014. </w:t>
            </w:r>
          </w:p>
          <w:p w14:paraId="0B1AA3D8" w14:textId="77777777" w:rsidR="005B0656" w:rsidRPr="005B0656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2. Romaszewski A., Trąbka W., Kielar M., Gajda K.: Identyfikacja i uwierzytelnienie w systemie informacyjnym opieki zdrowotnej po wprowadzeniu rozporządzenia Midas, Zeszyt Naukowy Wyższej Szkoły Zarządzania i Bankowości w Krakowie, 2016. </w:t>
            </w:r>
          </w:p>
          <w:p w14:paraId="180C5696" w14:textId="77777777" w:rsidR="00C92B5C" w:rsidRPr="006D03F4" w:rsidRDefault="005B0656" w:rsidP="005B0656">
            <w:pPr>
              <w:pStyle w:val="Inne0"/>
              <w:spacing w:after="0"/>
              <w:ind w:left="200" w:firstLine="20"/>
              <w:rPr>
                <w:rFonts w:ascii="Cambria" w:hAnsi="Cambria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3. M.Gibiński, R.Ciemierz. Dokumentacja medyczna w praktyce pielęgniarki i położnej. Wydawnictwo Lekarskie PZWL, 2016</w:t>
            </w:r>
          </w:p>
        </w:tc>
      </w:tr>
    </w:tbl>
    <w:p w14:paraId="55F1C4FB" w14:textId="77777777" w:rsidR="00C92B5C" w:rsidRPr="00B63D81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B63D81">
        <w:rPr>
          <w:rFonts w:ascii="Cambria" w:hAnsi="Cambria"/>
          <w:b/>
          <w:bCs/>
          <w:i w:val="0"/>
          <w:iCs w:val="0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92B5C" w:rsidRPr="00C92B5C" w14:paraId="3EC563FD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371EBD3B" w14:textId="77777777" w:rsidR="00C92B5C" w:rsidRPr="00C92B5C" w:rsidRDefault="00C92B5C" w:rsidP="006D03F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14E576D" w14:textId="77777777" w:rsidR="00C92B5C" w:rsidRPr="00C92B5C" w:rsidRDefault="00C92B5C" w:rsidP="006D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color w:val="000000"/>
                <w:kern w:val="1"/>
                <w:sz w:val="18"/>
                <w:szCs w:val="24"/>
                <w:lang w:eastAsia="pl-PL" w:bidi="hi-IN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Cs w:val="24"/>
                <w:lang w:eastAsia="pl-PL" w:bidi="hi-IN"/>
              </w:rPr>
              <w:t>PRZEMYSŁAW PLECKA</w:t>
            </w:r>
          </w:p>
          <w:p w14:paraId="257CC605" w14:textId="77777777" w:rsidR="00C92B5C" w:rsidRPr="00C92B5C" w:rsidRDefault="00C92B5C" w:rsidP="006D03F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6F97015D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3599C743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7E33D3" w14:textId="2B5823CD" w:rsidR="00C92B5C" w:rsidRPr="00C92B5C" w:rsidRDefault="0004379E" w:rsidP="006D03F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C92B5C" w:rsidRPr="00C92B5C" w14:paraId="4B0B5E00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0F1C333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7E58425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7145F6C7" w14:textId="77777777" w:rsidTr="0014219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2208A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B3DD8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4192ABA" w14:textId="77777777" w:rsidR="00C92B5C" w:rsidRPr="00C92B5C" w:rsidRDefault="00C92B5C" w:rsidP="00C92B5C">
      <w:pPr>
        <w:spacing w:before="60" w:after="60"/>
        <w:rPr>
          <w:rFonts w:ascii="Cambria" w:hAnsi="Cambria" w:cs="Times New Roman"/>
        </w:rPr>
      </w:pPr>
    </w:p>
    <w:p w14:paraId="7488F3EA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20A9814E" w14:textId="77777777" w:rsidTr="0014219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50249C0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9524D28" wp14:editId="7566CB60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D41A6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5981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5FFE8630" w14:textId="77777777" w:rsidTr="0014219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D24F0D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F64A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59769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6FD205DB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6EC09F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05DCB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AF9E8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24F8E596" w14:textId="77777777" w:rsidTr="0014219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3794D2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53CA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43F31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0AEEB0BC" w14:textId="77777777" w:rsidTr="0014219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B8C7A77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743124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22038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39EA1E86" w14:textId="77777777" w:rsidTr="0014219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EC97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43B77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5A1C070" w14:textId="242AF545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96066A7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92B5C" w:rsidRPr="00C92B5C" w14:paraId="10B2DB64" w14:textId="77777777" w:rsidTr="00142197">
        <w:trPr>
          <w:trHeight w:val="328"/>
        </w:trPr>
        <w:tc>
          <w:tcPr>
            <w:tcW w:w="4219" w:type="dxa"/>
            <w:vAlign w:val="center"/>
          </w:tcPr>
          <w:p w14:paraId="524EBF9A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321953DC" w14:textId="77777777" w:rsidR="00C92B5C" w:rsidRPr="00C92B5C" w:rsidRDefault="00C92B5C" w:rsidP="00142197">
            <w:pPr>
              <w:pStyle w:val="akarta"/>
            </w:pPr>
            <w:r w:rsidRPr="00C92B5C">
              <w:t>Język migowy</w:t>
            </w:r>
          </w:p>
        </w:tc>
      </w:tr>
      <w:tr w:rsidR="00C92B5C" w:rsidRPr="00C92B5C" w14:paraId="1BE29FED" w14:textId="77777777" w:rsidTr="00142197">
        <w:tc>
          <w:tcPr>
            <w:tcW w:w="4219" w:type="dxa"/>
            <w:vAlign w:val="center"/>
          </w:tcPr>
          <w:p w14:paraId="38975535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20ACAFD7" w14:textId="77777777" w:rsidR="00C92B5C" w:rsidRPr="00C92B5C" w:rsidRDefault="00C92B5C" w:rsidP="00142197">
            <w:pPr>
              <w:pStyle w:val="akarta"/>
            </w:pPr>
            <w:r w:rsidRPr="00C92B5C">
              <w:t>2</w:t>
            </w:r>
          </w:p>
        </w:tc>
      </w:tr>
      <w:tr w:rsidR="00C92B5C" w:rsidRPr="00C92B5C" w14:paraId="60F486BD" w14:textId="77777777" w:rsidTr="00142197">
        <w:tc>
          <w:tcPr>
            <w:tcW w:w="4219" w:type="dxa"/>
            <w:vAlign w:val="center"/>
          </w:tcPr>
          <w:p w14:paraId="601E1240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7CAF0234" w14:textId="77777777" w:rsidR="00C92B5C" w:rsidRPr="00C92B5C" w:rsidRDefault="00C92B5C" w:rsidP="00142197">
            <w:pPr>
              <w:pStyle w:val="akarta"/>
            </w:pPr>
            <w:r w:rsidRPr="00C92B5C">
              <w:t>obieralne</w:t>
            </w:r>
          </w:p>
        </w:tc>
      </w:tr>
      <w:tr w:rsidR="00C92B5C" w:rsidRPr="00C92B5C" w14:paraId="4C8BE36C" w14:textId="77777777" w:rsidTr="00142197">
        <w:tc>
          <w:tcPr>
            <w:tcW w:w="4219" w:type="dxa"/>
            <w:vAlign w:val="center"/>
          </w:tcPr>
          <w:p w14:paraId="1FE1F89F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3B0BBE2F" w14:textId="77777777" w:rsidR="00C92B5C" w:rsidRPr="00C92B5C" w:rsidRDefault="00C92B5C" w:rsidP="00142197">
            <w:pPr>
              <w:pStyle w:val="akarta"/>
            </w:pPr>
            <w:r w:rsidRPr="00C92B5C">
              <w:t>NAUKI W ZKRESIE PODSTAW OPIEKI PIELĘGNIARSKIEJ</w:t>
            </w:r>
          </w:p>
        </w:tc>
      </w:tr>
      <w:tr w:rsidR="00C92B5C" w:rsidRPr="00C92B5C" w14:paraId="717E4DE4" w14:textId="77777777" w:rsidTr="00142197">
        <w:tc>
          <w:tcPr>
            <w:tcW w:w="4219" w:type="dxa"/>
            <w:vAlign w:val="center"/>
          </w:tcPr>
          <w:p w14:paraId="2DA0719D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F336388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43D4E986" w14:textId="77777777" w:rsidTr="00142197">
        <w:tc>
          <w:tcPr>
            <w:tcW w:w="4219" w:type="dxa"/>
            <w:vAlign w:val="center"/>
          </w:tcPr>
          <w:p w14:paraId="157F1CD7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48822511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/>
                <w:sz w:val="22"/>
              </w:rPr>
              <w:t>Rok III, semestr V</w:t>
            </w:r>
          </w:p>
        </w:tc>
      </w:tr>
      <w:tr w:rsidR="00C92B5C" w:rsidRPr="00C92B5C" w14:paraId="083DF0C4" w14:textId="77777777" w:rsidTr="00142197">
        <w:tc>
          <w:tcPr>
            <w:tcW w:w="4219" w:type="dxa"/>
            <w:vAlign w:val="center"/>
          </w:tcPr>
          <w:p w14:paraId="5A0F862E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9B7E03" w14:textId="77777777" w:rsidR="00C92B5C" w:rsidRPr="00C92B5C" w:rsidRDefault="00C92B5C" w:rsidP="00142197">
            <w:pPr>
              <w:pStyle w:val="akarta"/>
            </w:pPr>
            <w:r w:rsidRPr="00C92B5C">
              <w:rPr>
                <w:rStyle w:val="Inne"/>
                <w:rFonts w:ascii="Cambria" w:hAnsi="Cambria"/>
                <w:sz w:val="22"/>
              </w:rPr>
              <w:t>Mgr AGATA ZAWADZKA</w:t>
            </w:r>
          </w:p>
        </w:tc>
      </w:tr>
    </w:tbl>
    <w:p w14:paraId="4B4A411B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92B5C" w:rsidRPr="00C92B5C" w14:paraId="29F3FB0F" w14:textId="77777777" w:rsidTr="00142197">
        <w:tc>
          <w:tcPr>
            <w:tcW w:w="2660" w:type="dxa"/>
            <w:shd w:val="clear" w:color="auto" w:fill="auto"/>
            <w:vAlign w:val="center"/>
          </w:tcPr>
          <w:p w14:paraId="7AB0819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8ADC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DFE4B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57160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03F4" w:rsidRPr="00C92B5C" w14:paraId="7D8340D0" w14:textId="77777777" w:rsidTr="00142197">
        <w:tc>
          <w:tcPr>
            <w:tcW w:w="2660" w:type="dxa"/>
            <w:shd w:val="clear" w:color="auto" w:fill="auto"/>
          </w:tcPr>
          <w:p w14:paraId="0FF327FF" w14:textId="77777777" w:rsidR="006D03F4" w:rsidRPr="00C92B5C" w:rsidRDefault="006D03F4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52284A" w14:textId="77777777" w:rsidR="006D03F4" w:rsidRPr="00C92B5C" w:rsidRDefault="006D03F4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E0AA1A" w14:textId="77777777" w:rsidR="006D03F4" w:rsidRPr="00C92B5C" w:rsidRDefault="006D03F4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III,s.5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5EA6DCE" w14:textId="77777777" w:rsidR="006D03F4" w:rsidRPr="00C92B5C" w:rsidRDefault="006D03F4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61FC9" w:rsidRPr="00C92B5C" w14:paraId="3AEED05C" w14:textId="77777777" w:rsidTr="00142197">
        <w:tc>
          <w:tcPr>
            <w:tcW w:w="2660" w:type="dxa"/>
            <w:shd w:val="clear" w:color="auto" w:fill="auto"/>
          </w:tcPr>
          <w:p w14:paraId="38D804FA" w14:textId="3E4B84AA" w:rsidR="00361FC9" w:rsidRPr="00C92B5C" w:rsidRDefault="00361FC9" w:rsidP="00361FC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61FC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43C0C3" w14:textId="43B3CBDE" w:rsidR="00361FC9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46DFCB" w14:textId="3923E5D6" w:rsidR="00361FC9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III,s.5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6043841" w14:textId="77777777" w:rsidR="00361FC9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D03F4" w:rsidRPr="00C92B5C" w14:paraId="51EB206B" w14:textId="77777777" w:rsidTr="00142197">
        <w:tc>
          <w:tcPr>
            <w:tcW w:w="2660" w:type="dxa"/>
            <w:shd w:val="clear" w:color="auto" w:fill="auto"/>
          </w:tcPr>
          <w:p w14:paraId="2F5A689F" w14:textId="77777777" w:rsidR="006D03F4" w:rsidRPr="00C92B5C" w:rsidRDefault="006D03F4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6C5562" w14:textId="569AA253" w:rsidR="006D03F4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145E3A" w14:textId="77777777" w:rsidR="006D03F4" w:rsidRPr="00C92B5C" w:rsidRDefault="006D03F4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4D6FB7CD" w14:textId="77777777" w:rsidR="006D03F4" w:rsidRPr="00C92B5C" w:rsidRDefault="006D03F4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44786C2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7FCBE41A" w14:textId="77777777" w:rsidTr="00142197">
        <w:trPr>
          <w:trHeight w:val="301"/>
          <w:jc w:val="center"/>
        </w:trPr>
        <w:tc>
          <w:tcPr>
            <w:tcW w:w="9898" w:type="dxa"/>
          </w:tcPr>
          <w:p w14:paraId="07098ACF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Podstawy wiedzy z języka angielskiego w pielęgniarstwie</w:t>
            </w:r>
          </w:p>
          <w:p w14:paraId="141EE1DF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FAAD36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2B5C" w:rsidRPr="00C92B5C" w14:paraId="57F4143B" w14:textId="77777777" w:rsidTr="00142197">
        <w:tc>
          <w:tcPr>
            <w:tcW w:w="9889" w:type="dxa"/>
            <w:shd w:val="clear" w:color="auto" w:fill="auto"/>
          </w:tcPr>
          <w:p w14:paraId="6AD3BC8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C92B5C">
              <w:rPr>
                <w:rFonts w:ascii="Cambria" w:hAnsi="Cambria"/>
              </w:rPr>
              <w:t xml:space="preserve"> </w:t>
            </w:r>
            <w:r w:rsidRPr="00C92B5C">
              <w:rPr>
                <w:rFonts w:ascii="Cambria" w:hAnsi="Cambria" w:cs="Times New Roman"/>
                <w:sz w:val="20"/>
                <w:szCs w:val="20"/>
              </w:rPr>
              <w:t>Opanowanie podstaw języka migowego w zakresie terminologii medycznej umożliwiające porozumiewanie się z osobą niesłyszącą i niedosłyszącą.</w:t>
            </w:r>
          </w:p>
        </w:tc>
      </w:tr>
    </w:tbl>
    <w:p w14:paraId="49B8F413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778522B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92B5C" w:rsidRPr="00C92B5C" w14:paraId="66E6404E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F5309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55B2B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B640F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92B5C" w:rsidRPr="00C92B5C" w14:paraId="25448FAD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A3DF09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458B3FA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48B51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590E7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podstawy języka migowego, znaki daktylograficzne i ideograficzne, w zakresie niezbędnym do gromadzenia informacji o sytuacji zdrowotnej pacjenta;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8E0CB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C_W41</w:t>
            </w:r>
          </w:p>
        </w:tc>
      </w:tr>
      <w:tr w:rsidR="00C92B5C" w:rsidRPr="00C92B5C" w14:paraId="30788489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665E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4F2BA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komunikowania się z pacjentem niesłyszącym.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4A6103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C_W42</w:t>
            </w:r>
          </w:p>
        </w:tc>
      </w:tr>
      <w:tr w:rsidR="00C92B5C" w:rsidRPr="00C92B5C" w14:paraId="6D11C69C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814A7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0A79D55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FD4EA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59BF196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potrafi posługiwać się znakami języka migowego i innymi sposobami oraz środkami komunikowania się w opiece nad pacjentem z uszkodzeniem słuchu;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3F9D1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C_U52</w:t>
            </w:r>
          </w:p>
        </w:tc>
      </w:tr>
      <w:tr w:rsidR="00C92B5C" w:rsidRPr="00C92B5C" w14:paraId="09D7B1AA" w14:textId="77777777" w:rsidTr="0014219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FB4D7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7CFBC2D3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C77BB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E29EE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kierując się dobrem pacjenta potrafi aktywnie słuchać, nawiązywać kontakt interpersonalny oraz skutecznie i empatycznie porozumiewania się z pacjentem niesłyszącym lub niedosłyszącym oraz jego rodziną;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F617CB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C_K01</w:t>
            </w:r>
          </w:p>
        </w:tc>
      </w:tr>
      <w:tr w:rsidR="00C92B5C" w:rsidRPr="00C92B5C" w14:paraId="1885A4A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6E110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9168C1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ma świadomość ponoszenia odpowiedzialności za wykonywane czynności zawodowe.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6C9B1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C_K04</w:t>
            </w:r>
          </w:p>
        </w:tc>
      </w:tr>
    </w:tbl>
    <w:p w14:paraId="5A0B8851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92B5C" w:rsidRPr="00C92B5C" w14:paraId="5A6B017F" w14:textId="77777777" w:rsidTr="0014219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EDA4C8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7B6801B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F5D53F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3EA890E0" w14:textId="77777777" w:rsidTr="00142197">
        <w:trPr>
          <w:trHeight w:val="196"/>
          <w:jc w:val="center"/>
        </w:trPr>
        <w:tc>
          <w:tcPr>
            <w:tcW w:w="660" w:type="dxa"/>
            <w:vMerge/>
          </w:tcPr>
          <w:p w14:paraId="56254C0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FE1F7FD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AF38A2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C0749D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5DAECE3B" w14:textId="77777777" w:rsidTr="00142197">
        <w:trPr>
          <w:trHeight w:val="225"/>
          <w:jc w:val="center"/>
        </w:trPr>
        <w:tc>
          <w:tcPr>
            <w:tcW w:w="660" w:type="dxa"/>
          </w:tcPr>
          <w:p w14:paraId="63CABE3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16" w:name="_Hlk116366383"/>
            <w:r w:rsidRPr="00C92B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EFF97A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Zapobieganie czynnikom wpływającym na niesłyszenie i niedosłyszenie.</w:t>
            </w:r>
          </w:p>
        </w:tc>
        <w:tc>
          <w:tcPr>
            <w:tcW w:w="1256" w:type="dxa"/>
          </w:tcPr>
          <w:p w14:paraId="5842B1A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1A763DD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050F993" w14:textId="77777777" w:rsidTr="00142197">
        <w:trPr>
          <w:trHeight w:val="285"/>
          <w:jc w:val="center"/>
        </w:trPr>
        <w:tc>
          <w:tcPr>
            <w:tcW w:w="660" w:type="dxa"/>
          </w:tcPr>
          <w:p w14:paraId="162A891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8D956F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Znaczenie porozumiewania się z osobą z niedosłuchem.</w:t>
            </w:r>
          </w:p>
        </w:tc>
        <w:tc>
          <w:tcPr>
            <w:tcW w:w="1256" w:type="dxa"/>
          </w:tcPr>
          <w:p w14:paraId="44EB5E3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48A14E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7365E8EB" w14:textId="77777777" w:rsidTr="00142197">
        <w:trPr>
          <w:trHeight w:val="345"/>
          <w:jc w:val="center"/>
        </w:trPr>
        <w:tc>
          <w:tcPr>
            <w:tcW w:w="660" w:type="dxa"/>
          </w:tcPr>
          <w:p w14:paraId="0D83487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7F71F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Wprowadzenie do porozumiewania się z osobą niesłyszącą i niedosłyszącą.</w:t>
            </w:r>
          </w:p>
        </w:tc>
        <w:tc>
          <w:tcPr>
            <w:tcW w:w="1256" w:type="dxa"/>
          </w:tcPr>
          <w:p w14:paraId="3444EDA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35EB58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20DD73B4" w14:textId="77777777" w:rsidTr="00142197">
        <w:trPr>
          <w:trHeight w:val="225"/>
          <w:jc w:val="center"/>
        </w:trPr>
        <w:tc>
          <w:tcPr>
            <w:tcW w:w="660" w:type="dxa"/>
          </w:tcPr>
          <w:p w14:paraId="27A579CE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23EA62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Nabywanie umiejętności porozumiewania się w zakresie najbliższego otoczenia.</w:t>
            </w:r>
          </w:p>
        </w:tc>
        <w:tc>
          <w:tcPr>
            <w:tcW w:w="1256" w:type="dxa"/>
          </w:tcPr>
          <w:p w14:paraId="087A247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50D545A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9DE1251" w14:textId="77777777" w:rsidTr="00142197">
        <w:trPr>
          <w:trHeight w:val="225"/>
          <w:jc w:val="center"/>
        </w:trPr>
        <w:tc>
          <w:tcPr>
            <w:tcW w:w="660" w:type="dxa"/>
          </w:tcPr>
          <w:p w14:paraId="6AAC930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91A784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Nabywanie umiejętności w zakresie radzenia sobie w życiu codziennym.</w:t>
            </w:r>
          </w:p>
        </w:tc>
        <w:tc>
          <w:tcPr>
            <w:tcW w:w="1256" w:type="dxa"/>
          </w:tcPr>
          <w:p w14:paraId="63D47EB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A0D435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14F691C9" w14:textId="77777777" w:rsidTr="00142197">
        <w:trPr>
          <w:trHeight w:val="285"/>
          <w:jc w:val="center"/>
        </w:trPr>
        <w:tc>
          <w:tcPr>
            <w:tcW w:w="660" w:type="dxa"/>
          </w:tcPr>
          <w:p w14:paraId="7771647F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4294962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Nabywanie umiejętności radzenia sobie w środowisku społecznym.</w:t>
            </w:r>
          </w:p>
        </w:tc>
        <w:tc>
          <w:tcPr>
            <w:tcW w:w="1256" w:type="dxa"/>
          </w:tcPr>
          <w:p w14:paraId="4EF10825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FD2619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92B5C" w:rsidRPr="00C92B5C" w14:paraId="67869523" w14:textId="77777777" w:rsidTr="00142197">
        <w:trPr>
          <w:trHeight w:val="345"/>
          <w:jc w:val="center"/>
        </w:trPr>
        <w:tc>
          <w:tcPr>
            <w:tcW w:w="660" w:type="dxa"/>
          </w:tcPr>
          <w:p w14:paraId="52437AC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9E4F6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 w:cs="Arial"/>
                <w:sz w:val="20"/>
                <w:szCs w:val="20"/>
              </w:rPr>
              <w:t>Spotkanie z dziećmi niesłyszącymi i niedosłyszącymi w szkole i internacie</w:t>
            </w:r>
          </w:p>
        </w:tc>
        <w:tc>
          <w:tcPr>
            <w:tcW w:w="1256" w:type="dxa"/>
          </w:tcPr>
          <w:p w14:paraId="39615B7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6FF344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16"/>
      <w:tr w:rsidR="00C92B5C" w:rsidRPr="00C92B5C" w14:paraId="4D06E817" w14:textId="77777777" w:rsidTr="00142197">
        <w:trPr>
          <w:jc w:val="center"/>
        </w:trPr>
        <w:tc>
          <w:tcPr>
            <w:tcW w:w="660" w:type="dxa"/>
          </w:tcPr>
          <w:p w14:paraId="311442C5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</w:tcPr>
          <w:p w14:paraId="71525E59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FFA73E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</w:rPr>
            </w:pPr>
            <w:r w:rsidRPr="00C92B5C">
              <w:rPr>
                <w:rFonts w:ascii="Cambria" w:hAnsi="Cambria" w:cs="Times New Roman"/>
              </w:rPr>
              <w:t>30</w:t>
            </w:r>
          </w:p>
        </w:tc>
        <w:tc>
          <w:tcPr>
            <w:tcW w:w="1488" w:type="dxa"/>
          </w:tcPr>
          <w:p w14:paraId="463DD45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</w:rPr>
            </w:pPr>
            <w:r w:rsidRPr="00C92B5C">
              <w:rPr>
                <w:rFonts w:ascii="Cambria" w:hAnsi="Cambria" w:cs="Times New Roman"/>
              </w:rPr>
              <w:t>0</w:t>
            </w:r>
          </w:p>
        </w:tc>
      </w:tr>
    </w:tbl>
    <w:p w14:paraId="1D028AD5" w14:textId="77777777" w:rsidR="00C92B5C" w:rsidRPr="006D03F4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4"/>
        </w:rPr>
      </w:pPr>
    </w:p>
    <w:p w14:paraId="4C463F98" w14:textId="77777777" w:rsidR="00D31A2B" w:rsidRDefault="00D31A2B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D31A2B" w:rsidRPr="002C5235" w14:paraId="19996FE2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1C1C0AA8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8606" w14:textId="77777777" w:rsidR="00D31A2B" w:rsidRPr="00B63D81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63D8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A0D2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D31A2B" w:rsidRPr="003C1762" w14:paraId="37AD0270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2E65F18B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1D11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D829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8591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D31A2B" w:rsidRPr="002C5235" w14:paraId="2EB93523" w14:textId="77777777" w:rsidTr="00D00680">
        <w:trPr>
          <w:jc w:val="center"/>
        </w:trPr>
        <w:tc>
          <w:tcPr>
            <w:tcW w:w="690" w:type="dxa"/>
          </w:tcPr>
          <w:p w14:paraId="034358B6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DF4F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54B9C573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75D89EE5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1254BA65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577F6A44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4E1C87AC" w14:textId="77777777" w:rsidR="00D31A2B" w:rsidRPr="002C5235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AA93" w14:textId="1CF389D2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A21E" w14:textId="77777777" w:rsidR="00D31A2B" w:rsidRPr="002C5235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31A2B" w:rsidRPr="003C1762" w14:paraId="265116FC" w14:textId="77777777" w:rsidTr="00D00680">
        <w:trPr>
          <w:jc w:val="center"/>
        </w:trPr>
        <w:tc>
          <w:tcPr>
            <w:tcW w:w="690" w:type="dxa"/>
          </w:tcPr>
          <w:p w14:paraId="12384A32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148328C6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06BFE7C9" w14:textId="4BC1A986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14:paraId="0B2BB1CF" w14:textId="77777777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7FED5800" w14:textId="77777777" w:rsidR="00D31A2B" w:rsidRDefault="00D31A2B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594C401" w14:textId="3E02791E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92B5C" w:rsidRPr="00C92B5C" w14:paraId="2FA133FD" w14:textId="77777777" w:rsidTr="00142197">
        <w:trPr>
          <w:jc w:val="center"/>
        </w:trPr>
        <w:tc>
          <w:tcPr>
            <w:tcW w:w="1666" w:type="dxa"/>
          </w:tcPr>
          <w:p w14:paraId="37301DCD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BF4073B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BC64064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2B5C" w:rsidRPr="00C92B5C" w14:paraId="06FDD9F2" w14:textId="77777777" w:rsidTr="00142197">
        <w:trPr>
          <w:jc w:val="center"/>
        </w:trPr>
        <w:tc>
          <w:tcPr>
            <w:tcW w:w="1666" w:type="dxa"/>
          </w:tcPr>
          <w:p w14:paraId="56544DE5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B3D33FD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Prezentacja znaków migowych</w:t>
            </w:r>
          </w:p>
        </w:tc>
        <w:tc>
          <w:tcPr>
            <w:tcW w:w="3260" w:type="dxa"/>
          </w:tcPr>
          <w:p w14:paraId="76005D07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miganie</w:t>
            </w:r>
          </w:p>
        </w:tc>
      </w:tr>
      <w:tr w:rsidR="00C91D10" w:rsidRPr="00C92B5C" w14:paraId="5775C129" w14:textId="77777777" w:rsidTr="00142197">
        <w:trPr>
          <w:jc w:val="center"/>
        </w:trPr>
        <w:tc>
          <w:tcPr>
            <w:tcW w:w="1666" w:type="dxa"/>
          </w:tcPr>
          <w:p w14:paraId="63ACA66A" w14:textId="5FF33730" w:rsidR="00C91D10" w:rsidRPr="00C92B5C" w:rsidRDefault="00C91D10" w:rsidP="00C91D1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</w:tcPr>
          <w:p w14:paraId="1D078C56" w14:textId="77777777" w:rsidR="00C91D10" w:rsidRPr="00C91D10" w:rsidRDefault="00C91D10" w:rsidP="00C91D10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71790D7E" w14:textId="459F80BB" w:rsidR="00C91D10" w:rsidRPr="00C92B5C" w:rsidRDefault="00C91D10" w:rsidP="00C91D1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</w:tcPr>
          <w:p w14:paraId="4C078492" w14:textId="131A5656" w:rsidR="00C91D10" w:rsidRPr="00C92B5C" w:rsidRDefault="00C91D10" w:rsidP="00C91D1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D10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539ECAE4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DDA6C97" w14:textId="77777777" w:rsidR="00C92B5C" w:rsidRPr="00C92B5C" w:rsidRDefault="00C92B5C" w:rsidP="00C92B5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351"/>
        <w:gridCol w:w="3893"/>
      </w:tblGrid>
      <w:tr w:rsidR="00C92B5C" w:rsidRPr="00C92B5C" w14:paraId="1EBE1ACC" w14:textId="77777777" w:rsidTr="00C91D10">
        <w:tc>
          <w:tcPr>
            <w:tcW w:w="1645" w:type="dxa"/>
            <w:vAlign w:val="center"/>
          </w:tcPr>
          <w:p w14:paraId="0F84959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1" w:type="dxa"/>
            <w:vAlign w:val="center"/>
          </w:tcPr>
          <w:p w14:paraId="6C6B157F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32494F5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93" w:type="dxa"/>
            <w:vAlign w:val="center"/>
          </w:tcPr>
          <w:p w14:paraId="0D736388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748B5AA2" w14:textId="77777777" w:rsidTr="00C91D10">
        <w:tc>
          <w:tcPr>
            <w:tcW w:w="1645" w:type="dxa"/>
          </w:tcPr>
          <w:p w14:paraId="7E16B50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1" w:type="dxa"/>
            <w:vAlign w:val="center"/>
          </w:tcPr>
          <w:p w14:paraId="482C0B90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</w:tc>
        <w:tc>
          <w:tcPr>
            <w:tcW w:w="3893" w:type="dxa"/>
            <w:vAlign w:val="center"/>
          </w:tcPr>
          <w:p w14:paraId="5CC45F5D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</w:tc>
      </w:tr>
      <w:tr w:rsidR="00C91D10" w:rsidRPr="00C92B5C" w14:paraId="5BFFC619" w14:textId="77777777" w:rsidTr="00C91D10">
        <w:tc>
          <w:tcPr>
            <w:tcW w:w="1645" w:type="dxa"/>
          </w:tcPr>
          <w:p w14:paraId="16B1E16D" w14:textId="61332421" w:rsidR="00C91D10" w:rsidRPr="00C92B5C" w:rsidRDefault="00C91D10" w:rsidP="00C91D1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9D70" w14:textId="0534DACE" w:rsidR="002A3C94" w:rsidRPr="002A3C94" w:rsidRDefault="002A3C94" w:rsidP="002A3C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A3C94">
              <w:rPr>
                <w:rFonts w:ascii="Cambria" w:hAnsi="Cambria" w:cs="Times New Roman"/>
                <w:sz w:val="20"/>
                <w:szCs w:val="20"/>
              </w:rPr>
              <w:t>F3 praca pisemna (pisemne wypowiedzi, formułowanie dłuższej  wypowiedzi pisemnej na wybrany temat, raport)</w:t>
            </w:r>
          </w:p>
          <w:p w14:paraId="4121DC7A" w14:textId="2FCEDA27" w:rsidR="00C91D10" w:rsidRPr="00C91D10" w:rsidRDefault="00C91D10" w:rsidP="00C91D1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A64E" w14:textId="77777777" w:rsidR="002A3C94" w:rsidRPr="002A3C94" w:rsidRDefault="002A3C94" w:rsidP="002A3C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A3C94">
              <w:rPr>
                <w:rFonts w:ascii="Cambria" w:hAnsi="Cambria" w:cs="Times New Roman"/>
                <w:sz w:val="20"/>
                <w:szCs w:val="20"/>
              </w:rPr>
              <w:t>P3 ocena podsumowująca</w:t>
            </w:r>
          </w:p>
          <w:p w14:paraId="376AC5D2" w14:textId="77777777" w:rsidR="002A3C94" w:rsidRPr="002A3C94" w:rsidRDefault="002A3C94" w:rsidP="002A3C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1411E8" w14:textId="27BD9A22" w:rsidR="00C91D10" w:rsidRPr="00C91D10" w:rsidRDefault="00C91D10" w:rsidP="00C91D1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20EF9D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68"/>
        <w:gridCol w:w="679"/>
        <w:gridCol w:w="709"/>
      </w:tblGrid>
      <w:tr w:rsidR="002A3C94" w:rsidRPr="00C92B5C" w14:paraId="295694D7" w14:textId="77777777" w:rsidTr="002A3C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53022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DFC32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5F936" w14:textId="2B512D2C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2A3C94" w:rsidRPr="00C92B5C" w14:paraId="44FBF434" w14:textId="77777777" w:rsidTr="002A3C9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C3A9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DC7AB" w14:textId="77777777" w:rsidR="002A3C94" w:rsidRPr="00C92B5C" w:rsidRDefault="002A3C94" w:rsidP="0014219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C4E2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032A" w14:textId="69310F65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6621" w14:textId="443F48E8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2A3C94" w:rsidRPr="00C92B5C" w14:paraId="6FFFB266" w14:textId="77777777" w:rsidTr="00CC41B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3E3E" w14:textId="77777777" w:rsidR="002A3C94" w:rsidRPr="00C92B5C" w:rsidRDefault="002A3C94" w:rsidP="002A3C9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9E2DD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24B5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074D" w14:textId="0CA2EE19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DCC1" w14:textId="6467966A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A3C94" w:rsidRPr="00C92B5C" w14:paraId="1B4D41DF" w14:textId="77777777" w:rsidTr="00CC41B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EE89" w14:textId="77777777" w:rsidR="002A3C94" w:rsidRPr="00C92B5C" w:rsidRDefault="002A3C94" w:rsidP="002A3C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2CF1E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568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09E0" w14:textId="6194E5A2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9DA" w14:textId="7502467B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A3C94" w:rsidRPr="00C92B5C" w14:paraId="44B1141F" w14:textId="77777777" w:rsidTr="00CC41B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BB09" w14:textId="77777777" w:rsidR="002A3C94" w:rsidRPr="00C92B5C" w:rsidRDefault="002A3C94" w:rsidP="002A3C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BABD3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9E89" w14:textId="77777777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24A" w14:textId="283A6CAB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6686" w14:textId="7356E50D" w:rsidR="002A3C94" w:rsidRPr="00C92B5C" w:rsidRDefault="002A3C94" w:rsidP="002A3C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E4C77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A3C94" w:rsidRPr="00C92B5C" w14:paraId="6C1AA7F8" w14:textId="77777777" w:rsidTr="002A3C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C366" w14:textId="77777777" w:rsidR="002A3C94" w:rsidRPr="00C92B5C" w:rsidRDefault="002A3C94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D9BEB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6A66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B7B3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368D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A3C94" w:rsidRPr="00C92B5C" w14:paraId="03E82321" w14:textId="77777777" w:rsidTr="002A3C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D2E6" w14:textId="77777777" w:rsidR="002A3C94" w:rsidRPr="00C92B5C" w:rsidRDefault="002A3C94" w:rsidP="0014219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7297C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6A23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2B5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6BA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DAB5" w14:textId="77777777" w:rsidR="002A3C94" w:rsidRPr="00C92B5C" w:rsidRDefault="002A3C94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B986680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92B5C" w:rsidRPr="00C92B5C" w14:paraId="16ACFFDE" w14:textId="77777777" w:rsidTr="00142197">
        <w:trPr>
          <w:trHeight w:val="93"/>
          <w:jc w:val="center"/>
        </w:trPr>
        <w:tc>
          <w:tcPr>
            <w:tcW w:w="9907" w:type="dxa"/>
          </w:tcPr>
          <w:p w14:paraId="548ADF22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6E9EF975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 i samokształcenie</w:t>
            </w:r>
          </w:p>
          <w:p w14:paraId="63D50319" w14:textId="77777777" w:rsidR="00C91D10" w:rsidRPr="00F83C8D" w:rsidRDefault="00C91D10" w:rsidP="00C91D10">
            <w:pPr>
              <w:pStyle w:val="karta"/>
              <w:ind w:left="720"/>
              <w:rPr>
                <w:rFonts w:ascii="Cambria" w:hAnsi="Cambria"/>
              </w:rPr>
            </w:pPr>
          </w:p>
          <w:p w14:paraId="7DE4D130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4E3A08FC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37790C7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3CF9E4FB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9D23DFC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71A0CD5A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40F2E99C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41F8DF83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 egzamin testowy pisemny. Warunkiem uzyskania oceny pozytywnej to minimum 60% poprawnych odpowiedzi.</w:t>
            </w:r>
          </w:p>
          <w:p w14:paraId="03A37644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30FCC1B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6BA0F12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18507DA6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62F1155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lastRenderedPageBreak/>
              <w:t>84%-91% ocena ponad dobry (4,5)</w:t>
            </w:r>
          </w:p>
          <w:p w14:paraId="55CD2BE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3B1A5A0B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CFD2E03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17DB1703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4B0E938C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093F4A50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5C129A7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50BD3C1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53845490" w14:textId="154A0ABE" w:rsidR="00C92B5C" w:rsidRPr="00C92B5C" w:rsidRDefault="00C92B5C" w:rsidP="0014219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5E09C2D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2A6EC378" w14:textId="77777777" w:rsidTr="003933DE">
        <w:trPr>
          <w:trHeight w:val="394"/>
          <w:jc w:val="center"/>
        </w:trPr>
        <w:tc>
          <w:tcPr>
            <w:tcW w:w="9923" w:type="dxa"/>
          </w:tcPr>
          <w:p w14:paraId="14D42A7D" w14:textId="77777777" w:rsidR="00C92B5C" w:rsidRPr="00C92B5C" w:rsidRDefault="00C92B5C" w:rsidP="003933DE">
            <w:pPr>
              <w:pStyle w:val="Teksttre9cci20"/>
              <w:spacing w:after="120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Style w:val="Teksttre9cci2"/>
                <w:rFonts w:ascii="Cambria" w:hAnsi="Cambria"/>
                <w:sz w:val="20"/>
                <w:szCs w:val="20"/>
              </w:rPr>
              <w:t xml:space="preserve">Zaliczenie </w:t>
            </w:r>
            <w:r w:rsidRPr="00C92B5C">
              <w:rPr>
                <w:rStyle w:val="Teksttre9cci2"/>
                <w:rFonts w:ascii="Cambria" w:hAnsi="Cambria"/>
                <w:sz w:val="20"/>
              </w:rPr>
              <w:t>z</w:t>
            </w:r>
            <w:r w:rsidRPr="00C92B5C">
              <w:rPr>
                <w:rStyle w:val="Teksttre9cci2"/>
                <w:rFonts w:ascii="Cambria" w:hAnsi="Cambria"/>
                <w:sz w:val="20"/>
                <w:szCs w:val="20"/>
              </w:rPr>
              <w:t xml:space="preserve"> oceną</w:t>
            </w:r>
          </w:p>
        </w:tc>
      </w:tr>
    </w:tbl>
    <w:p w14:paraId="764DA610" w14:textId="77777777" w:rsidR="00C92B5C" w:rsidRPr="006D03F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6D03F4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6D03F4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0F919068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89AF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EBA6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61376BF4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DA5D8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B034EC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EB1954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66873763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35519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92B5C" w:rsidRPr="00C92B5C" w14:paraId="166589D9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64B9A3" w14:textId="77777777" w:rsidR="00C92B5C" w:rsidRPr="00C92B5C" w:rsidRDefault="00C92B5C" w:rsidP="0014219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8E6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4F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</w:tr>
      <w:tr w:rsidR="00C92B5C" w:rsidRPr="00C92B5C" w14:paraId="775F9E15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615D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4847A1B8" w14:textId="77777777" w:rsidTr="006D03F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8B8D" w14:textId="4ADCC871" w:rsidR="00361FC9" w:rsidRPr="00361FC9" w:rsidRDefault="00361FC9" w:rsidP="00361FC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1FC9">
              <w:rPr>
                <w:rFonts w:ascii="Cambria" w:hAnsi="Cambria" w:cs="Times New Roman"/>
                <w:sz w:val="20"/>
                <w:szCs w:val="20"/>
              </w:rPr>
              <w:t xml:space="preserve">Samokształcenie </w:t>
            </w:r>
          </w:p>
          <w:p w14:paraId="2A407D72" w14:textId="130280ED" w:rsidR="00C92B5C" w:rsidRPr="00C92B5C" w:rsidRDefault="00361FC9" w:rsidP="00361FC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1FC9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54F6" w14:textId="7F2D6306" w:rsidR="00C92B5C" w:rsidRPr="00C92B5C" w:rsidRDefault="00361FC9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CF9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5C980CC8" w14:textId="77777777" w:rsidTr="006D03F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3DD" w14:textId="77777777" w:rsidR="00C92B5C" w:rsidRPr="00C92B5C" w:rsidRDefault="00C92B5C" w:rsidP="006D03F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47F9" w14:textId="77777777" w:rsidR="00C92B5C" w:rsidRPr="00C92B5C" w:rsidRDefault="00817B1B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E84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C92B5C" w:rsidRPr="00C92B5C" w14:paraId="05D662A6" w14:textId="77777777" w:rsidTr="006D03F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4892" w14:textId="77777777" w:rsidR="00C92B5C" w:rsidRPr="00C92B5C" w:rsidRDefault="00C92B5C" w:rsidP="006D03F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2CE" w14:textId="77777777" w:rsidR="00C92B5C" w:rsidRPr="00C92B5C" w:rsidRDefault="006D03F4" w:rsidP="006D03F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38A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C9321CC" w14:textId="77777777" w:rsidR="00C92B5C" w:rsidRPr="00233AD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92B5C" w:rsidRPr="00C92B5C" w14:paraId="3D427D22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03843806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17" w:name="_Hlk124784892"/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265F867" w14:textId="77777777" w:rsidR="001F65D2" w:rsidRPr="001F65D2" w:rsidRDefault="001F65D2" w:rsidP="001F65D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F65D2">
              <w:rPr>
                <w:rFonts w:ascii="Cambria" w:hAnsi="Cambria" w:cs="Times New Roman"/>
                <w:sz w:val="20"/>
                <w:szCs w:val="20"/>
              </w:rPr>
              <w:t>1. Kosiba O. Grenda P. Leksykon języka migowego. Wyd. Silentium. Bogatynia 2011.</w:t>
            </w:r>
          </w:p>
          <w:p w14:paraId="1CF74011" w14:textId="77777777" w:rsidR="001F65D2" w:rsidRPr="001F65D2" w:rsidRDefault="001F65D2" w:rsidP="001F65D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2. S</w:t>
            </w:r>
            <w:r w:rsidRPr="001F65D2">
              <w:rPr>
                <w:rFonts w:ascii="Cambria" w:hAnsi="Cambria" w:cs="Times New Roman"/>
                <w:sz w:val="20"/>
                <w:szCs w:val="20"/>
              </w:rPr>
              <w:t xml:space="preserve">itko-Gab J. (red) : Język migany w medycynie, PSHS, Częstochowa 2015. </w:t>
            </w:r>
          </w:p>
          <w:p w14:paraId="54618BF1" w14:textId="77777777" w:rsidR="00C92B5C" w:rsidRPr="00C92B5C" w:rsidRDefault="001F65D2" w:rsidP="001F65D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F65D2">
              <w:rPr>
                <w:rFonts w:ascii="Cambria" w:hAnsi="Cambria" w:cs="Times New Roman"/>
                <w:sz w:val="20"/>
                <w:szCs w:val="20"/>
              </w:rPr>
              <w:t>3. Stolarsska H. (red): Podręcznik do nauki języka migowego, Wydawnictwo Poltext, Warszawa 2016.</w:t>
            </w:r>
          </w:p>
        </w:tc>
      </w:tr>
      <w:tr w:rsidR="00C92B5C" w:rsidRPr="00C92B5C" w14:paraId="32C0852A" w14:textId="77777777" w:rsidTr="00142197">
        <w:trPr>
          <w:jc w:val="center"/>
        </w:trPr>
        <w:tc>
          <w:tcPr>
            <w:tcW w:w="9889" w:type="dxa"/>
            <w:shd w:val="clear" w:color="auto" w:fill="auto"/>
          </w:tcPr>
          <w:p w14:paraId="3AC7605C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DC88F8D" w14:textId="77777777" w:rsidR="001F65D2" w:rsidRPr="001F65D2" w:rsidRDefault="001F65D2" w:rsidP="001F65D2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F65D2">
              <w:rPr>
                <w:rFonts w:ascii="Cambria" w:hAnsi="Cambria" w:cs="Times New Roman"/>
                <w:sz w:val="20"/>
                <w:szCs w:val="20"/>
              </w:rPr>
              <w:t xml:space="preserve">1. Hendzel J. K. Słownik polskiego języka miganego. Wyd. RAKIEL. Olsztyn 2006. </w:t>
            </w:r>
          </w:p>
          <w:p w14:paraId="6237DDCD" w14:textId="77777777" w:rsidR="001F65D2" w:rsidRPr="001F65D2" w:rsidRDefault="001F65D2" w:rsidP="001F65D2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F65D2">
              <w:rPr>
                <w:rFonts w:ascii="Cambria" w:hAnsi="Cambria" w:cs="Times New Roman"/>
                <w:sz w:val="20"/>
                <w:szCs w:val="20"/>
              </w:rPr>
              <w:t xml:space="preserve">2. Szczepankowski B. ks. Sokalski G.Panas A., Cis K. Effatha! Język migowy cz. 1. Wydawnictwo Uniwersytetu Kardynała Stefana Wyszyńskiego. Warszawa 2005. </w:t>
            </w:r>
          </w:p>
          <w:p w14:paraId="1444E98D" w14:textId="77777777" w:rsidR="00C92B5C" w:rsidRPr="00C92B5C" w:rsidRDefault="001F65D2" w:rsidP="001F65D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F65D2">
              <w:rPr>
                <w:rFonts w:ascii="Cambria" w:hAnsi="Cambria" w:cs="Times New Roman"/>
                <w:sz w:val="20"/>
                <w:szCs w:val="20"/>
              </w:rPr>
              <w:t>3. Szczepankowski B. Koncewicz D. Język migowy w terapii. Wyższa Szkoła Pedagogiczna w Łodzi / Edukacyjna Grupa Projektowa. Łódź 2008..</w:t>
            </w:r>
          </w:p>
        </w:tc>
      </w:tr>
    </w:tbl>
    <w:bookmarkEnd w:id="17"/>
    <w:p w14:paraId="1EC165EA" w14:textId="77777777" w:rsidR="00C92B5C" w:rsidRPr="00233AD4" w:rsidRDefault="00C92B5C" w:rsidP="00C92B5C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92B5C" w:rsidRPr="00C92B5C" w14:paraId="4E6F665E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7C6F8AA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E28631E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Agata Zawadzka</w:t>
            </w:r>
          </w:p>
        </w:tc>
      </w:tr>
      <w:tr w:rsidR="00C92B5C" w:rsidRPr="00C92B5C" w14:paraId="4D730F87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22B6F047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F2C9C3F" w14:textId="28A073DE" w:rsidR="00C92B5C" w:rsidRPr="00C92B5C" w:rsidRDefault="0004379E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C92B5C" w:rsidRPr="00C92B5C" w14:paraId="0127105A" w14:textId="77777777" w:rsidTr="00142197">
        <w:trPr>
          <w:jc w:val="center"/>
        </w:trPr>
        <w:tc>
          <w:tcPr>
            <w:tcW w:w="3846" w:type="dxa"/>
            <w:shd w:val="clear" w:color="auto" w:fill="auto"/>
          </w:tcPr>
          <w:p w14:paraId="5227846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1080B9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B5C" w:rsidRPr="00C92B5C" w14:paraId="2EFABF00" w14:textId="77777777" w:rsidTr="0014219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2AB09B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69F793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7E326C" w14:textId="77777777" w:rsidR="00C92B5C" w:rsidRPr="00C92B5C" w:rsidRDefault="00C92B5C" w:rsidP="00C92B5C">
      <w:pPr>
        <w:spacing w:before="60" w:after="60"/>
        <w:rPr>
          <w:rFonts w:ascii="Cambria" w:hAnsi="Cambria" w:cs="Times New Roman"/>
        </w:rPr>
      </w:pPr>
    </w:p>
    <w:p w14:paraId="586147C1" w14:textId="77777777" w:rsidR="00C92B5C" w:rsidRPr="00C92B5C" w:rsidRDefault="00C92B5C" w:rsidP="00C92B5C">
      <w:pPr>
        <w:spacing w:after="0"/>
        <w:rPr>
          <w:rFonts w:ascii="Cambria" w:hAnsi="Cambria"/>
          <w:vanish/>
        </w:rPr>
      </w:pPr>
      <w:r w:rsidRPr="00C92B5C">
        <w:rPr>
          <w:rFonts w:ascii="Cambria" w:hAnsi="Cambria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92B5C" w:rsidRPr="00C92B5C" w14:paraId="3C83D80E" w14:textId="77777777" w:rsidTr="00142197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8DE2" w14:textId="77777777" w:rsidR="00C92B5C" w:rsidRPr="00C92B5C" w:rsidRDefault="00B1681B" w:rsidP="0014219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03950589" wp14:editId="0701FC5D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D79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8AF0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92B5C" w:rsidRPr="00C92B5C" w14:paraId="5906AB93" w14:textId="77777777" w:rsidTr="00142197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53C6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9FBC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9BE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92B5C" w:rsidRPr="00C92B5C" w14:paraId="65E33C7A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002A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3C5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19B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92B5C" w:rsidRPr="00C92B5C" w14:paraId="721EEA79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05D6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C3B4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8583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92B5C" w:rsidRPr="00C92B5C" w14:paraId="14B13B5D" w14:textId="77777777" w:rsidTr="00142197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15C6" w14:textId="77777777" w:rsidR="00C92B5C" w:rsidRPr="00C92B5C" w:rsidRDefault="00C92B5C" w:rsidP="0014219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237A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AAED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92B5C" w:rsidRPr="00C92B5C" w14:paraId="56C76F64" w14:textId="77777777" w:rsidTr="00142197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1C99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142B" w14:textId="77777777" w:rsidR="00C92B5C" w:rsidRPr="00C92B5C" w:rsidRDefault="00C92B5C" w:rsidP="00142197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C092AE4" w14:textId="495A99D8" w:rsidR="00C92B5C" w:rsidRPr="00C92B5C" w:rsidRDefault="0004379E" w:rsidP="00C92B5C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46BF4551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92B5C" w:rsidRPr="00C92B5C" w14:paraId="2EB2914B" w14:textId="77777777" w:rsidTr="0014219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221F" w14:textId="77777777" w:rsidR="00C92B5C" w:rsidRPr="00C92B5C" w:rsidRDefault="00C92B5C" w:rsidP="00142197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D61A" w14:textId="77777777" w:rsidR="00C92B5C" w:rsidRPr="00C92B5C" w:rsidRDefault="00C92B5C" w:rsidP="00142197">
            <w:pPr>
              <w:pStyle w:val="akarta"/>
            </w:pPr>
            <w:r w:rsidRPr="00C92B5C">
              <w:t>Współpraca w zespołach opieki zdrowotnej</w:t>
            </w:r>
          </w:p>
        </w:tc>
      </w:tr>
      <w:tr w:rsidR="00C92B5C" w:rsidRPr="00C92B5C" w14:paraId="514D5C2A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A8AA" w14:textId="77777777" w:rsidR="00C92B5C" w:rsidRPr="00C92B5C" w:rsidRDefault="00C92B5C" w:rsidP="00142197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4100" w14:textId="77777777" w:rsidR="00C92B5C" w:rsidRPr="00C92B5C" w:rsidRDefault="00C92B5C" w:rsidP="00142197">
            <w:pPr>
              <w:pStyle w:val="akarta"/>
            </w:pPr>
            <w:r w:rsidRPr="00C92B5C">
              <w:t>2</w:t>
            </w:r>
          </w:p>
        </w:tc>
      </w:tr>
      <w:tr w:rsidR="00C92B5C" w:rsidRPr="00C92B5C" w14:paraId="629DFD9D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95D2" w14:textId="77777777" w:rsidR="00C92B5C" w:rsidRPr="00C92B5C" w:rsidRDefault="00C92B5C" w:rsidP="00142197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559B" w14:textId="77777777" w:rsidR="00C92B5C" w:rsidRPr="00C92B5C" w:rsidRDefault="00C92B5C" w:rsidP="00142197">
            <w:pPr>
              <w:pStyle w:val="akarta"/>
            </w:pPr>
            <w:r w:rsidRPr="00C92B5C">
              <w:t>obieralne</w:t>
            </w:r>
          </w:p>
        </w:tc>
      </w:tr>
      <w:tr w:rsidR="00C92B5C" w:rsidRPr="00C92B5C" w14:paraId="75CA1C41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55DC" w14:textId="77777777" w:rsidR="00C92B5C" w:rsidRPr="00C92B5C" w:rsidRDefault="00C92B5C" w:rsidP="00142197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D35B" w14:textId="77777777" w:rsidR="00C92B5C" w:rsidRPr="00C92B5C" w:rsidRDefault="00C92B5C" w:rsidP="00142197">
            <w:pPr>
              <w:pStyle w:val="akarta"/>
            </w:pPr>
            <w:r w:rsidRPr="00C92B5C">
              <w:t>NAUKI W ZAKRESIE PODSTAW OPIEKI PIELĘGNIARSKIEJ</w:t>
            </w:r>
          </w:p>
        </w:tc>
      </w:tr>
      <w:tr w:rsidR="00C92B5C" w:rsidRPr="00C92B5C" w14:paraId="1D55AA6A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CD6A" w14:textId="77777777" w:rsidR="00C92B5C" w:rsidRPr="00C92B5C" w:rsidRDefault="00C92B5C" w:rsidP="00142197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599C" w14:textId="77777777" w:rsidR="00C92B5C" w:rsidRPr="00C92B5C" w:rsidRDefault="00C92B5C" w:rsidP="00142197">
            <w:pPr>
              <w:pStyle w:val="akarta"/>
            </w:pPr>
            <w:r w:rsidRPr="00C92B5C">
              <w:t>Język polski</w:t>
            </w:r>
          </w:p>
        </w:tc>
      </w:tr>
      <w:tr w:rsidR="00C92B5C" w:rsidRPr="00C92B5C" w14:paraId="4DF4D9F4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57D5" w14:textId="77777777" w:rsidR="00C92B5C" w:rsidRPr="00C92B5C" w:rsidRDefault="00C92B5C" w:rsidP="00142197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707A" w14:textId="77777777" w:rsidR="00C92B5C" w:rsidRPr="00C92B5C" w:rsidRDefault="00C92B5C" w:rsidP="00142197">
            <w:pPr>
              <w:pStyle w:val="akarta"/>
            </w:pPr>
            <w:r w:rsidRPr="00C92B5C">
              <w:t>Rok III, Semestr V</w:t>
            </w:r>
          </w:p>
        </w:tc>
      </w:tr>
      <w:tr w:rsidR="00C92B5C" w:rsidRPr="00C92B5C" w14:paraId="1AF0F37E" w14:textId="77777777" w:rsidTr="0014219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331E" w14:textId="77777777" w:rsidR="00C92B5C" w:rsidRPr="00C92B5C" w:rsidRDefault="00C92B5C" w:rsidP="00142197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D8B2" w14:textId="77777777" w:rsidR="00C92B5C" w:rsidRPr="00C92B5C" w:rsidRDefault="00C92B5C" w:rsidP="00142197">
            <w:pPr>
              <w:pStyle w:val="akarta"/>
            </w:pPr>
            <w:r w:rsidRPr="00C92B5C">
              <w:t>Mgr JERZY OSTROUCH</w:t>
            </w:r>
          </w:p>
        </w:tc>
      </w:tr>
    </w:tbl>
    <w:p w14:paraId="28B9DF8C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92B5C" w:rsidRPr="00C92B5C" w14:paraId="6285C607" w14:textId="77777777" w:rsidTr="00F328C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1CF3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7EE5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E51D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6C30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92B5C" w:rsidRPr="00C92B5C" w14:paraId="117331A7" w14:textId="77777777" w:rsidTr="00F328C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AE192" w14:textId="77777777" w:rsidR="00C92B5C" w:rsidRPr="00C92B5C" w:rsidRDefault="00C92B5C" w:rsidP="0AAA978B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C6E83" w14:textId="77777777" w:rsidR="00C92B5C" w:rsidRPr="00C92B5C" w:rsidRDefault="00C92B5C" w:rsidP="0AAA978B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A87494" w14:textId="77777777" w:rsidR="00C92B5C" w:rsidRPr="00C92B5C" w:rsidRDefault="00C92B5C" w:rsidP="0AAA978B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1533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C92B5C" w:rsidRPr="00C92B5C" w14:paraId="47F5A392" w14:textId="77777777" w:rsidTr="00F328C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48B5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260DF" w14:textId="77777777" w:rsidR="00C92B5C" w:rsidRPr="00C92B5C" w:rsidRDefault="7847985C" w:rsidP="0AAA978B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AAA978B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6B23C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2A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361FC9" w:rsidRPr="00C92B5C" w14:paraId="24F06A3A" w14:textId="77777777" w:rsidTr="00F328C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C2ADC" w14:textId="6218D0D3" w:rsidR="00361FC9" w:rsidRPr="00C92B5C" w:rsidRDefault="00361FC9" w:rsidP="00361FC9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1FC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50958" w14:textId="530C6810" w:rsidR="00361FC9" w:rsidRPr="0AAA978B" w:rsidRDefault="00361FC9" w:rsidP="0AAA978B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B4637D" w14:textId="255CFA56" w:rsidR="00361FC9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III,s.5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92E" w14:textId="77777777" w:rsidR="00361FC9" w:rsidRPr="00C92B5C" w:rsidRDefault="00361FC9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92B5C" w:rsidRPr="00C92B5C" w14:paraId="24DEDBBC" w14:textId="77777777" w:rsidTr="00F328C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0E118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362" w14:textId="531A1550" w:rsidR="00C92B5C" w:rsidRPr="00C92B5C" w:rsidRDefault="00361FC9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77EC0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F9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14A09344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92B5C" w:rsidRPr="00C92B5C" w14:paraId="45412516" w14:textId="77777777" w:rsidTr="0014219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549E" w14:textId="77777777" w:rsidR="00C92B5C" w:rsidRPr="00C92B5C" w:rsidRDefault="00C92B5C" w:rsidP="00F328C4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Zaliczone przedmioty: psychologia; socjologia; pedagogika; podstawy pielęgniarstwa</w:t>
            </w:r>
          </w:p>
        </w:tc>
      </w:tr>
    </w:tbl>
    <w:p w14:paraId="6F38A836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0ED5B0CB" w14:textId="77777777" w:rsidTr="0014219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1D0B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C1 -</w:t>
            </w:r>
            <w:r w:rsidRPr="00C92B5C">
              <w:rPr>
                <w:rFonts w:ascii="Cambria" w:hAnsi="Cambria"/>
              </w:rPr>
              <w:t xml:space="preserve"> </w:t>
            </w:r>
            <w:r w:rsidRPr="00C92B5C">
              <w:rPr>
                <w:rFonts w:ascii="Cambria" w:hAnsi="Cambria" w:cs="Cambria"/>
                <w:sz w:val="20"/>
                <w:szCs w:val="20"/>
              </w:rPr>
              <w:t xml:space="preserve"> Zdobycie wiedzy na temat wizerunku i kompetencji różnych pracowników służby zdrowia oraz obszarów współpracy pomiędzy nimi.</w:t>
            </w:r>
          </w:p>
          <w:p w14:paraId="125931E6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C2 - Rozwinięcie umiejętności dyskutowania o problemach w zakresie farmakoterapii pacjenta z osobami reprezentującymi inne dziedziny wiedzy medycznej; </w:t>
            </w:r>
          </w:p>
          <w:p w14:paraId="02DC049F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C3 – Rozwinięcie umiejętności argumentowania swojego zdania w oparciu o dostępne wiarygodne dane źródłowe; </w:t>
            </w:r>
          </w:p>
          <w:p w14:paraId="4DAA06DA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C4 - Rozwinięcie umiejętności formułowania oczekiwań w stosunku do innych pracowników systemu ochrony zdrowia</w:t>
            </w:r>
          </w:p>
        </w:tc>
      </w:tr>
    </w:tbl>
    <w:p w14:paraId="36EC0CD3" w14:textId="77777777" w:rsidR="00C92B5C" w:rsidRPr="00C92B5C" w:rsidRDefault="00C92B5C" w:rsidP="00C92B5C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18B4D385" w14:textId="77777777" w:rsidR="00C92B5C" w:rsidRPr="00F328C4" w:rsidRDefault="00C92B5C" w:rsidP="00C92B5C">
      <w:pPr>
        <w:spacing w:before="120" w:after="120" w:line="240" w:lineRule="auto"/>
        <w:rPr>
          <w:rFonts w:ascii="Cambria" w:hAnsi="Cambria"/>
        </w:rPr>
      </w:pPr>
      <w:r w:rsidRPr="00F328C4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92B5C" w:rsidRPr="00C92B5C" w14:paraId="56098BC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592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093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BF6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92B5C" w:rsidRPr="00C92B5C" w14:paraId="0F902649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D00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92B5C" w:rsidRPr="00C92B5C" w14:paraId="74830D52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898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ACB2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priorytety pracy zespołowej i czynniki wpływające na efektywność pracy zespołu;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32C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C_W43</w:t>
            </w:r>
          </w:p>
        </w:tc>
      </w:tr>
      <w:tr w:rsidR="00C92B5C" w:rsidRPr="00C92B5C" w14:paraId="491BFD5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029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3CBE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znaczenie motywacji członków zespołu dla jakości i efektywności pracy;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1A9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C_W44</w:t>
            </w:r>
          </w:p>
        </w:tc>
      </w:tr>
      <w:tr w:rsidR="00C92B5C" w:rsidRPr="00C92B5C" w14:paraId="6B16EDEF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5DA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A25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dostrzega rolę przywództwa i style zarządzania w pracy zespołowej oraz ich wady i zalety;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781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C_W45</w:t>
            </w:r>
          </w:p>
        </w:tc>
      </w:tr>
      <w:tr w:rsidR="00C92B5C" w:rsidRPr="00C92B5C" w14:paraId="70C2177C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D30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67E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rozumie zasady  podejmowania decyzji w zespole;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7AEF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C_W46</w:t>
            </w:r>
          </w:p>
        </w:tc>
      </w:tr>
      <w:tr w:rsidR="00C92B5C" w:rsidRPr="00C92B5C" w14:paraId="5A892996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92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536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 samooceny pracy zespołu;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238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C_W47</w:t>
            </w:r>
          </w:p>
        </w:tc>
      </w:tr>
      <w:tr w:rsidR="00C92B5C" w:rsidRPr="00C92B5C" w14:paraId="0789C72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46F8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6C04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czynniki zakłócające pracę zespołową i metody rozwiązywania konfliktów w zespole.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99B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C_W48</w:t>
            </w:r>
          </w:p>
        </w:tc>
      </w:tr>
      <w:tr w:rsidR="00C92B5C" w:rsidRPr="00C92B5C" w14:paraId="6433C568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6D6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92B5C" w:rsidRPr="00C92B5C" w14:paraId="7014AF8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2171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ACC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analizuje korzyści wynikające z pracy zespołowej;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98D2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C_U53</w:t>
            </w:r>
          </w:p>
        </w:tc>
      </w:tr>
      <w:tr w:rsidR="00C92B5C" w:rsidRPr="00C92B5C" w14:paraId="31AF3211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4546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850B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korzysta z wybranych modeli organizowania pracy własnej i zespołu;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BF14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C_U54</w:t>
            </w:r>
          </w:p>
        </w:tc>
      </w:tr>
      <w:tr w:rsidR="00C92B5C" w:rsidRPr="00C92B5C" w14:paraId="5242824B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7AD0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3FB9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wskazuje sposoby rozwiązywania problemów członków zespołu;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84F5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C_U55</w:t>
            </w:r>
          </w:p>
        </w:tc>
      </w:tr>
      <w:tr w:rsidR="00C92B5C" w:rsidRPr="00C92B5C" w14:paraId="71B9107E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6889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4230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planuje pracę zespołu i motywuje jego członków do pracy;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ECED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C_U56</w:t>
            </w:r>
          </w:p>
        </w:tc>
      </w:tr>
      <w:tr w:rsidR="00C92B5C" w:rsidRPr="00C92B5C" w14:paraId="64B80B24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AE27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FC17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bCs/>
                <w:sz w:val="20"/>
                <w:szCs w:val="20"/>
              </w:rPr>
              <w:t>Student identyfikuje czynniki zakłócające pracę zespołu</w:t>
            </w:r>
            <w:r w:rsidRPr="00C92B5C">
              <w:rPr>
                <w:rFonts w:ascii="Cambria" w:hAnsi="Cambria"/>
                <w:sz w:val="20"/>
                <w:szCs w:val="20"/>
              </w:rPr>
              <w:t xml:space="preserve"> i wskazuje sposoby zwiększenia efektywności  pracy zespołowej.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C3BE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C_U57</w:t>
            </w:r>
          </w:p>
        </w:tc>
      </w:tr>
      <w:tr w:rsidR="00C92B5C" w:rsidRPr="00C92B5C" w14:paraId="5172FD39" w14:textId="77777777" w:rsidTr="0014219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49FC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92B5C" w:rsidRPr="00C92B5C" w14:paraId="6067EF80" w14:textId="77777777" w:rsidTr="0014219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41C8" w14:textId="77777777" w:rsidR="00C92B5C" w:rsidRPr="00F328C4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28C4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79D6" w14:textId="77777777" w:rsidR="00C92B5C" w:rsidRPr="00F328C4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328C4">
              <w:rPr>
                <w:rFonts w:ascii="Cambria" w:hAnsi="Cambria"/>
                <w:sz w:val="20"/>
                <w:szCs w:val="20"/>
              </w:rPr>
              <w:t>Student jest przygotowany do samodzielnego i rzetelnego wykonywania zawodu zgodnie z zasadami etyki, w tym przestrzegania wartości i powinności moralnych w opiece nad pacjentem;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DAF5" w14:textId="77777777" w:rsidR="00C92B5C" w:rsidRPr="00F328C4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328C4">
              <w:rPr>
                <w:rFonts w:ascii="Cambria" w:hAnsi="Cambria" w:cs="Cambria"/>
                <w:sz w:val="20"/>
                <w:szCs w:val="20"/>
              </w:rPr>
              <w:t>C_K03</w:t>
            </w:r>
          </w:p>
        </w:tc>
      </w:tr>
    </w:tbl>
    <w:p w14:paraId="0E5BDD24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92B5C" w:rsidRPr="00C92B5C" w14:paraId="2C097274" w14:textId="77777777" w:rsidTr="0AAA978B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F672C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5EC90" w14:textId="77777777" w:rsidR="00C92B5C" w:rsidRPr="00C92B5C" w:rsidRDefault="00C92B5C" w:rsidP="0AAA978B">
            <w:pPr>
              <w:spacing w:before="20" w:after="20"/>
              <w:rPr>
                <w:rFonts w:ascii="Cambria" w:hAnsi="Cambria" w:cs="Cambria"/>
                <w:b/>
                <w:bCs/>
              </w:rPr>
            </w:pPr>
            <w:r w:rsidRPr="0AAA978B">
              <w:rPr>
                <w:rFonts w:ascii="Cambria" w:hAnsi="Cambria" w:cs="Cambria"/>
                <w:b/>
                <w:bCs/>
              </w:rPr>
              <w:t xml:space="preserve">Treści </w:t>
            </w:r>
            <w:r w:rsidR="5466D394" w:rsidRPr="0AAA978B">
              <w:rPr>
                <w:rFonts w:ascii="Cambria" w:hAnsi="Cambria" w:cs="Cambria"/>
                <w:b/>
                <w:bCs/>
              </w:rPr>
              <w:t>ćwiczeń</w:t>
            </w:r>
            <w:r w:rsidRPr="0AAA978B">
              <w:rPr>
                <w:rFonts w:ascii="Cambria" w:hAnsi="Cambria" w:cs="Cambria"/>
                <w:b/>
                <w:bCs/>
              </w:rPr>
              <w:t xml:space="preserve"> 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1013E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92B5C" w:rsidRPr="00C92B5C" w14:paraId="619A3DDE" w14:textId="77777777" w:rsidTr="0AAA978B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01789832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vAlign w:val="center"/>
          </w:tcPr>
          <w:p w14:paraId="0A7377A8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2121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BF7B2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92B5C" w:rsidRPr="00C92B5C" w14:paraId="022A7E0C" w14:textId="77777777" w:rsidTr="00F328C4">
        <w:trPr>
          <w:trHeight w:val="332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459D8" w14:textId="77777777" w:rsidR="00C92B5C" w:rsidRPr="00C92B5C" w:rsidRDefault="366F7BCA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379865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Płaszczyzny, zasady i efekty współpracy interprofesjonalnej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DE4E4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EEA9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5AE1CE8B" w14:textId="77777777" w:rsidTr="0AAA978B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24802" w14:textId="77777777" w:rsidR="00C92B5C" w:rsidRPr="00C92B5C" w:rsidRDefault="1D1457B7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0150AB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Modele współpracy w medycznym zespole interdyscyplinarnym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075BA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3156F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2186075A" w14:textId="77777777" w:rsidTr="0AAA978B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D86A9" w14:textId="77777777" w:rsidR="00C92B5C" w:rsidRPr="00C92B5C" w:rsidRDefault="091F27D0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14:paraId="38E3C4E8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Modele przywództwa w sektorze ochrony zdrowia.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5C503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3B791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160AC569" w14:textId="77777777" w:rsidTr="0AAA978B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4BAB9" w14:textId="77777777" w:rsidR="00C92B5C" w:rsidRPr="00C92B5C" w:rsidRDefault="259D42F8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0C196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Prowadzenie dialogu, budowanie relacji oraz delegowanie zadań w zakresie opieki nad pacjentem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88314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9623F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EDD0E4F" w14:textId="77777777" w:rsidTr="0AAA978B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3FB4D" w14:textId="77777777" w:rsidR="00C92B5C" w:rsidRPr="00C92B5C" w:rsidRDefault="0978F3BD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0C8E9D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Budowanie zasad dobrej współpracy w oparciu o znajomość kompetencji i zakresu odpowiedzialności poszczególnych pracowników systemu ochrony zdrowia.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80E7B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03850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00D05490" w14:textId="77777777" w:rsidTr="0AAA978B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ABDD9" w14:textId="77777777" w:rsidR="00C92B5C" w:rsidRPr="00C92B5C" w:rsidRDefault="0A01A0FE" w:rsidP="0AAA978B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</w:t>
            </w:r>
            <w:r w:rsidR="00C92B5C" w:rsidRPr="0AAA978B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D1FCCF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Wykrywanie trudności i przełamywanie barier komunikacyjnych pomiędzy przedstawicielami różnych zawodów medycznych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C55E9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894C7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AAA978B" w14:paraId="5EDDD82E" w14:textId="77777777" w:rsidTr="0AAA978B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8C99D" w14:textId="77777777" w:rsidR="15FC1896" w:rsidRDefault="15FC1896" w:rsidP="0AAA978B">
            <w:pPr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Ćw7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6B79CF" w14:textId="77777777" w:rsidR="0AAA978B" w:rsidRPr="00F328C4" w:rsidRDefault="3F8C47CB" w:rsidP="00F328C4">
            <w:pPr>
              <w:spacing w:before="20" w:after="20"/>
              <w:rPr>
                <w:rStyle w:val="Inne"/>
                <w:rFonts w:ascii="Cambria" w:hAnsi="Cambria" w:cs="Calibri"/>
                <w:sz w:val="22"/>
              </w:rPr>
            </w:pPr>
            <w:r w:rsidRPr="0AAA978B">
              <w:rPr>
                <w:rStyle w:val="Inne"/>
                <w:rFonts w:ascii="Cambria" w:hAnsi="Cambria" w:cs="Cambria"/>
                <w:sz w:val="20"/>
                <w:szCs w:val="20"/>
              </w:rPr>
              <w:t>Płaszczyzny, zasady i efekty współpracy interprofesjonalnej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CBD1B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FBCE0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AAA978B" w14:paraId="5F965FA5" w14:textId="77777777" w:rsidTr="0AAA978B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B51BF" w14:textId="77777777" w:rsidR="5D1B42B8" w:rsidRDefault="5D1B42B8" w:rsidP="0AAA978B">
            <w:pPr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Ćw8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3C01F3" w14:textId="77777777" w:rsidR="0AAA978B" w:rsidRPr="00F328C4" w:rsidRDefault="3F8C47CB" w:rsidP="00F328C4">
            <w:pPr>
              <w:spacing w:before="20" w:after="20"/>
              <w:rPr>
                <w:rStyle w:val="Inne"/>
                <w:rFonts w:ascii="Cambria" w:hAnsi="Cambria" w:cs="Calibri"/>
                <w:sz w:val="22"/>
              </w:rPr>
            </w:pPr>
            <w:r w:rsidRPr="0AAA978B">
              <w:rPr>
                <w:rStyle w:val="Inne"/>
                <w:rFonts w:ascii="Cambria" w:hAnsi="Cambria" w:cs="Cambria"/>
                <w:sz w:val="20"/>
                <w:szCs w:val="20"/>
              </w:rPr>
              <w:t>Prowadzenie dialogu, budowanie relacji oraz delegowanie zadań w zakresie opieki nad pacjentem w warunkach symulacyjnych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3A0F8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E30DD4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AAA978B" w14:paraId="7F756405" w14:textId="77777777" w:rsidTr="0AAA978B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030C8" w14:textId="77777777" w:rsidR="21E2A188" w:rsidRDefault="21E2A188" w:rsidP="0AAA978B">
            <w:pPr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Ćw9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C3B75" w14:textId="77777777" w:rsidR="0AAA978B" w:rsidRPr="00F328C4" w:rsidRDefault="3F8C47CB" w:rsidP="00F328C4">
            <w:pPr>
              <w:spacing w:before="20" w:after="20"/>
              <w:rPr>
                <w:rStyle w:val="Inne"/>
                <w:rFonts w:ascii="Cambria" w:hAnsi="Cambria" w:cs="Calibri"/>
                <w:sz w:val="22"/>
              </w:rPr>
            </w:pPr>
            <w:r w:rsidRPr="0AAA978B">
              <w:rPr>
                <w:rStyle w:val="Inne"/>
                <w:rFonts w:ascii="Cambria" w:hAnsi="Cambria" w:cs="Cambria"/>
                <w:sz w:val="20"/>
                <w:szCs w:val="20"/>
              </w:rPr>
              <w:t>Wykrywanie trudności i przełamywanie barier komunikacyjnych pomiędzy przedstawicielami różnych zawodów medycznych w warunkach symulacyjnych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419FF7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2A3DE" w14:textId="77777777" w:rsidR="3F8C47CB" w:rsidRDefault="3F8C47CB" w:rsidP="0AAA978B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92B5C" w:rsidRPr="00C92B5C" w14:paraId="3D389994" w14:textId="77777777" w:rsidTr="0AAA978B">
        <w:trPr>
          <w:jc w:val="center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B14FE" w14:textId="77777777" w:rsidR="00C92B5C" w:rsidRPr="00C92B5C" w:rsidRDefault="00C92B5C" w:rsidP="00142197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133CE" w14:textId="77777777" w:rsidR="00C92B5C" w:rsidRPr="00F328C4" w:rsidRDefault="3F8C47CB" w:rsidP="0AAA978B">
            <w:pPr>
              <w:spacing w:before="20" w:after="20"/>
              <w:rPr>
                <w:rFonts w:ascii="Cambria" w:hAnsi="Cambria"/>
              </w:rPr>
            </w:pPr>
            <w:r w:rsidRPr="0AAA978B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D5661" w14:textId="77777777" w:rsidR="00C92B5C" w:rsidRPr="00C92B5C" w:rsidRDefault="3F8C47CB" w:rsidP="0AAA978B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AAA978B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879A56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65FF95CD" w14:textId="77777777" w:rsidR="00D31A2B" w:rsidRDefault="00D31A2B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D31A2B" w:rsidRPr="002C5235" w14:paraId="4EBFA3C1" w14:textId="77777777" w:rsidTr="00D00680">
        <w:trPr>
          <w:trHeight w:val="240"/>
          <w:jc w:val="center"/>
        </w:trPr>
        <w:tc>
          <w:tcPr>
            <w:tcW w:w="690" w:type="dxa"/>
            <w:vMerge w:val="restart"/>
          </w:tcPr>
          <w:p w14:paraId="0CF15050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C484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AFF2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D31A2B" w:rsidRPr="003C1762" w14:paraId="5F262383" w14:textId="77777777" w:rsidTr="00D00680">
        <w:trPr>
          <w:trHeight w:val="240"/>
          <w:jc w:val="center"/>
        </w:trPr>
        <w:tc>
          <w:tcPr>
            <w:tcW w:w="690" w:type="dxa"/>
            <w:vMerge/>
          </w:tcPr>
          <w:p w14:paraId="28F9F43A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D6B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8C20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81B0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D31A2B" w:rsidRPr="002C5235" w14:paraId="18939EF0" w14:textId="77777777" w:rsidTr="00D00680">
        <w:trPr>
          <w:jc w:val="center"/>
        </w:trPr>
        <w:tc>
          <w:tcPr>
            <w:tcW w:w="690" w:type="dxa"/>
          </w:tcPr>
          <w:p w14:paraId="552D4BFA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AB88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3E6967F5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CC5FCE4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02839D56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0E378BF1" w14:textId="77777777" w:rsidR="00D31A2B" w:rsidRPr="003C1762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040049AA" w14:textId="77777777" w:rsidR="00D31A2B" w:rsidRPr="002C5235" w:rsidRDefault="00D31A2B" w:rsidP="00D00680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B037" w14:textId="5742D5F0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DCF5" w14:textId="77777777" w:rsidR="00D31A2B" w:rsidRPr="002C5235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31A2B" w:rsidRPr="003C1762" w14:paraId="37F495ED" w14:textId="77777777" w:rsidTr="00D00680">
        <w:trPr>
          <w:jc w:val="center"/>
        </w:trPr>
        <w:tc>
          <w:tcPr>
            <w:tcW w:w="690" w:type="dxa"/>
          </w:tcPr>
          <w:p w14:paraId="72452172" w14:textId="77777777" w:rsidR="00D31A2B" w:rsidRPr="002C5235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6120FE75" w14:textId="77777777" w:rsidR="00D31A2B" w:rsidRPr="003C1762" w:rsidRDefault="00D31A2B" w:rsidP="00D00680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49CECC02" w14:textId="2E72F9F2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14:paraId="1D754C15" w14:textId="77777777" w:rsidR="00D31A2B" w:rsidRPr="003C1762" w:rsidRDefault="00D31A2B" w:rsidP="00D00680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65ACFA0E" w14:textId="77777777" w:rsidR="00D31A2B" w:rsidRDefault="00D31A2B" w:rsidP="00C92B5C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3F688F6B" w14:textId="1922C359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92B5C" w:rsidRPr="00C92B5C" w14:paraId="560A754C" w14:textId="77777777" w:rsidTr="002A3C94">
        <w:trPr>
          <w:jc w:val="center"/>
        </w:trPr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2CEBE" w14:textId="5CE1C93B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224D0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B3EF0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92B5C" w:rsidRPr="00C92B5C" w14:paraId="09FD0D7E" w14:textId="77777777" w:rsidTr="002A3C94">
        <w:trPr>
          <w:jc w:val="center"/>
        </w:trPr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2C4F7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8B2833" w14:textId="77777777" w:rsidR="00C92B5C" w:rsidRPr="00C92B5C" w:rsidRDefault="00C92B5C" w:rsidP="0014219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Wypowiedzi ustne; prezentacja; drama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1F8A7" w14:textId="77777777" w:rsidR="00C92B5C" w:rsidRPr="00C92B5C" w:rsidRDefault="00C92B5C" w:rsidP="00142197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projektor</w:t>
            </w:r>
          </w:p>
        </w:tc>
      </w:tr>
      <w:tr w:rsidR="002A3C94" w:rsidRPr="00C92B5C" w14:paraId="742696A2" w14:textId="77777777" w:rsidTr="002A3C94">
        <w:trPr>
          <w:jc w:val="center"/>
        </w:trPr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8FE076" w14:textId="2F4BEC23" w:rsidR="002A3C94" w:rsidRPr="00C92B5C" w:rsidRDefault="002A3C94" w:rsidP="002A3C94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1CA6" w14:textId="77777777" w:rsidR="002A3C94" w:rsidRPr="002A3C94" w:rsidRDefault="002A3C94" w:rsidP="002A3C94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2A3C94">
              <w:rPr>
                <w:rFonts w:ascii="Cambria" w:hAnsi="Cambria" w:cs="Cambria"/>
                <w:bCs/>
                <w:sz w:val="20"/>
                <w:szCs w:val="20"/>
              </w:rPr>
              <w:t xml:space="preserve">Opis przypadku(case sudy), praca pisemna streszczenie artykułu, analiza teksty naukowego </w:t>
            </w:r>
          </w:p>
          <w:p w14:paraId="1FA3190A" w14:textId="202BDA28" w:rsidR="002A3C94" w:rsidRPr="002A3C94" w:rsidRDefault="002A3C94" w:rsidP="002A3C94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A3C94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5465" w14:textId="4D5CFFCE" w:rsidR="002A3C94" w:rsidRPr="002A3C94" w:rsidRDefault="002A3C94" w:rsidP="002A3C94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2A3C94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4BFB40B0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00ED7656" w14:textId="77777777" w:rsidR="00C92B5C" w:rsidRPr="00C92B5C" w:rsidRDefault="00C92B5C" w:rsidP="00C92B5C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96"/>
        <w:gridCol w:w="4224"/>
        <w:gridCol w:w="3969"/>
      </w:tblGrid>
      <w:tr w:rsidR="00C92B5C" w:rsidRPr="00C92B5C" w14:paraId="07BCDED3" w14:textId="77777777" w:rsidTr="00D31A2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15EEA" w14:textId="77777777" w:rsidR="00C92B5C" w:rsidRPr="00C92B5C" w:rsidRDefault="00C92B5C" w:rsidP="00142197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30E26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7D42B6A8" w14:textId="77777777" w:rsidR="00C92B5C" w:rsidRPr="00C92B5C" w:rsidRDefault="00C92B5C" w:rsidP="0014219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6544E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92B5C" w:rsidRPr="00C92B5C" w14:paraId="39702B1A" w14:textId="77777777" w:rsidTr="00D31A2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CF7C0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97C4F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 / aktywność F4 wystąpienie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2AA68" w14:textId="77777777" w:rsidR="00C92B5C" w:rsidRPr="00C92B5C" w:rsidRDefault="00C92B5C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D31A2B" w:rsidRPr="00C92B5C" w14:paraId="163937CA" w14:textId="77777777" w:rsidTr="00D31A2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88D7A" w14:textId="2F8F8FE6" w:rsidR="00D31A2B" w:rsidRPr="00C92B5C" w:rsidRDefault="00D31A2B" w:rsidP="00142197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83C85" w14:textId="3E92DE74" w:rsidR="00D31A2B" w:rsidRPr="00C92B5C" w:rsidRDefault="002A3C94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A3C94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0BF" w14:textId="77777777" w:rsidR="002A3C94" w:rsidRPr="002A3C94" w:rsidRDefault="002A3C94" w:rsidP="002A3C94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A3C94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  <w:p w14:paraId="621FFBAB" w14:textId="77777777" w:rsidR="002A3C94" w:rsidRPr="002A3C94" w:rsidRDefault="002A3C94" w:rsidP="002A3C94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  <w:p w14:paraId="4E365A76" w14:textId="77777777" w:rsidR="00D31A2B" w:rsidRPr="00C92B5C" w:rsidRDefault="00D31A2B" w:rsidP="00142197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F325DB0" w14:textId="77777777" w:rsidR="00C92B5C" w:rsidRPr="00C92B5C" w:rsidRDefault="00C92B5C" w:rsidP="00C92B5C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4387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29"/>
        <w:gridCol w:w="680"/>
        <w:gridCol w:w="738"/>
      </w:tblGrid>
      <w:tr w:rsidR="00D31A2B" w:rsidRPr="00C92B5C" w14:paraId="539A9967" w14:textId="6E4558D6" w:rsidTr="00722349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0E939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0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49DD5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E0812" w14:textId="3CC156D9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D31A2B" w:rsidRPr="00C92B5C" w14:paraId="3E54B2BD" w14:textId="19387DF9" w:rsidTr="00D31A2B">
        <w:trPr>
          <w:trHeight w:val="325"/>
        </w:trPr>
        <w:tc>
          <w:tcPr>
            <w:tcW w:w="956" w:type="dxa"/>
            <w:vMerge/>
            <w:vAlign w:val="center"/>
          </w:tcPr>
          <w:p w14:paraId="6CFBEC57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6C357" w14:textId="77777777" w:rsidR="00D31A2B" w:rsidRPr="00C92B5C" w:rsidRDefault="00D31A2B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08C49" w14:textId="77777777" w:rsidR="00D31A2B" w:rsidRPr="00C92B5C" w:rsidRDefault="00D31A2B" w:rsidP="00142197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2C8BF" w14:textId="77777777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C4DE2" w14:textId="19385C58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6E6F" w14:textId="5B3AD95D" w:rsidR="00D31A2B" w:rsidRPr="00C92B5C" w:rsidRDefault="00D31A2B" w:rsidP="00142197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2A3C94" w:rsidRPr="00C92B5C" w14:paraId="1503237E" w14:textId="2DAA5BE9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9DC1E" w14:textId="77777777" w:rsidR="002A3C94" w:rsidRPr="00C92B5C" w:rsidRDefault="002A3C94" w:rsidP="002A3C94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E5479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B7D2D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DEB4E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905E0" w14:textId="7A69339A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CD56" w14:textId="5B26BD90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40C62CEE" w14:textId="16965854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54655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0625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0760F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ADF545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7070C" w14:textId="30ED8472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3A33" w14:textId="78432B01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53077D6C" w14:textId="16108C66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6A93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3412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72E0A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E0A4D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E0F8E" w14:textId="22FED9AA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6DEAD" w14:textId="43D5C292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4EE7A78C" w14:textId="1AF9607A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372F9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W_04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E9306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B1B7A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A106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42DA4" w14:textId="25F116D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E2B0" w14:textId="7A962298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75DE190E" w14:textId="796366E1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137DD4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EEAF0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7A02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7BD0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B8C9D" w14:textId="2D0605E8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CA22" w14:textId="6CBA0CF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0F9E304B" w14:textId="364D790E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42CDD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0103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5AB0D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FFF31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DE31A" w14:textId="5B1D59EA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EDEB" w14:textId="3890415D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27D29905" w14:textId="4499366C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F6A8A" w14:textId="77777777" w:rsidR="002A3C94" w:rsidRPr="00C92B5C" w:rsidRDefault="002A3C94" w:rsidP="002A3C94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6F9F0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F42CE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2B1C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AEA12" w14:textId="100F4E89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B635" w14:textId="11285A5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2CF955A7" w14:textId="095FFB74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51E8B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1B082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D4849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B094A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801D85" w14:textId="3644A028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E4FB5" w14:textId="541E6F01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53C62179" w14:textId="6B849FED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7B584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7E97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44796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B3270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1AD0B9" w14:textId="01C0F5D4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4ABF" w14:textId="2E956A6E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033430EB" w14:textId="255860C6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EF7BF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33D98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EB693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F14BF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BBA3A" w14:textId="62A36A94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5482C" w14:textId="3520DB79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2A3C94" w:rsidRPr="00C92B5C" w14:paraId="3A65A489" w14:textId="762E9B52" w:rsidTr="0067485A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565CA" w14:textId="77777777" w:rsidR="002A3C94" w:rsidRPr="00C92B5C" w:rsidRDefault="002A3C94" w:rsidP="002A3C94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EB59F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A9148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463E1" w14:textId="77777777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877B9" w14:textId="323CA22F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82BC" w14:textId="48907ECF" w:rsidR="002A3C94" w:rsidRPr="00C92B5C" w:rsidRDefault="002A3C94" w:rsidP="002A3C9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727DB4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31A2B" w:rsidRPr="00C92B5C" w14:paraId="588211D9" w14:textId="08E96082" w:rsidTr="00D31A2B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5FBAD" w14:textId="77777777" w:rsidR="00D31A2B" w:rsidRPr="00C92B5C" w:rsidRDefault="00D31A2B" w:rsidP="00142197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508DF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21181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64812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7BBF3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1897" w14:textId="77777777" w:rsidR="00D31A2B" w:rsidRPr="00C92B5C" w:rsidRDefault="00D31A2B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10F390FF" w14:textId="77777777" w:rsidR="00C92B5C" w:rsidRPr="00C92B5C" w:rsidRDefault="00C92B5C" w:rsidP="00C92B5C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C92B5C">
        <w:rPr>
          <w:rFonts w:ascii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92B5C" w:rsidRPr="00C92B5C" w14:paraId="2DBFF1B6" w14:textId="77777777" w:rsidTr="0AAA978B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277E8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56CEE7BB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 i samokształcenie</w:t>
            </w:r>
          </w:p>
          <w:p w14:paraId="5A9CD2B7" w14:textId="77777777" w:rsidR="00C91D10" w:rsidRPr="00F83C8D" w:rsidRDefault="00C91D10" w:rsidP="00C91D10">
            <w:pPr>
              <w:pStyle w:val="karta"/>
              <w:ind w:left="720"/>
              <w:rPr>
                <w:rFonts w:ascii="Cambria" w:hAnsi="Cambria"/>
              </w:rPr>
            </w:pPr>
          </w:p>
          <w:p w14:paraId="4D4C91E4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0D85C8C0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07316F5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3A44B176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858CA64" w14:textId="77777777" w:rsidR="00C91D10" w:rsidRPr="00F83C8D" w:rsidRDefault="00C91D10" w:rsidP="00C91D10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</w:p>
          <w:p w14:paraId="015945F5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 i ćwiczeń</w:t>
            </w:r>
          </w:p>
          <w:p w14:paraId="58DD8392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450D6164" w14:textId="77777777" w:rsidR="00C91D10" w:rsidRPr="00F83C8D" w:rsidRDefault="00C91D10" w:rsidP="00C91D10">
            <w:pPr>
              <w:pStyle w:val="karta"/>
              <w:numPr>
                <w:ilvl w:val="0"/>
                <w:numId w:val="2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Poprawa I i II – egzamin testowy pisemny. Warunkiem uzyskania oceny pozytywnej to minimum 60% poprawnych odpowiedzi.</w:t>
            </w:r>
          </w:p>
          <w:p w14:paraId="2D5E071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0B435F1E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32A4C03D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756FC2CB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5B90CF65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5D713406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5AE5BE51" w14:textId="77777777" w:rsidR="00C91D10" w:rsidRPr="00F83C8D" w:rsidRDefault="00C91D10" w:rsidP="00C91D10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AC31818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(zal.), należy spełnić kryteria oceny pracy pisemnej i uzyskać minimum 9 punktów:</w:t>
            </w:r>
          </w:p>
          <w:p w14:paraId="6980356C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768E4EDE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4C74844C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2D0435F2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159652B1" w14:textId="77777777" w:rsidR="00C91D10" w:rsidRPr="00F83C8D" w:rsidRDefault="00C91D10" w:rsidP="00C91D1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0F543D4A" w14:textId="16D40F0F" w:rsidR="00C92B5C" w:rsidRPr="006D03F4" w:rsidRDefault="00C92B5C" w:rsidP="006D03F4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7A8A4F1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2B5C" w:rsidRPr="00C92B5C" w14:paraId="4D51F7F0" w14:textId="77777777" w:rsidTr="0014219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7283" w14:textId="77777777" w:rsidR="00C92B5C" w:rsidRPr="00C92B5C" w:rsidRDefault="00C92B5C" w:rsidP="00142197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5CA17EB0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92B5C" w:rsidRPr="00C92B5C" w14:paraId="4D6FABA5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6113C" w14:textId="77777777" w:rsidR="00C92B5C" w:rsidRPr="00C92B5C" w:rsidRDefault="00C92B5C" w:rsidP="00142197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008D5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92B5C" w:rsidRPr="00C92B5C" w14:paraId="3F0096AB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8B1BB" w14:textId="77777777" w:rsidR="00C92B5C" w:rsidRPr="00C92B5C" w:rsidRDefault="00C92B5C" w:rsidP="00142197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73623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C970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92B5C" w:rsidRPr="00C92B5C" w14:paraId="7DDCAF78" w14:textId="77777777" w:rsidTr="0014219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0F4D1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lastRenderedPageBreak/>
              <w:t>Godziny kontaktowe studenta (w ramach zajęć):</w:t>
            </w:r>
          </w:p>
        </w:tc>
      </w:tr>
      <w:tr w:rsidR="00C92B5C" w:rsidRPr="00C92B5C" w14:paraId="392D9B91" w14:textId="77777777" w:rsidTr="0014219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7B9E" w14:textId="77777777" w:rsidR="00C92B5C" w:rsidRPr="00C92B5C" w:rsidRDefault="00C92B5C" w:rsidP="00142197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1AF6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42E8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</w:p>
        </w:tc>
      </w:tr>
      <w:tr w:rsidR="00C92B5C" w:rsidRPr="00C92B5C" w14:paraId="4EB7E72F" w14:textId="77777777" w:rsidTr="0014219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B5E8FD" w14:textId="77777777" w:rsidR="00C92B5C" w:rsidRPr="00C92B5C" w:rsidRDefault="00C92B5C" w:rsidP="0014219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92B5C" w:rsidRPr="00C92B5C" w14:paraId="26B5A8C4" w14:textId="77777777" w:rsidTr="006D03F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6386" w14:textId="7BB1BDB7" w:rsidR="00361FC9" w:rsidRPr="00361FC9" w:rsidRDefault="00361FC9" w:rsidP="00361FC9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361FC9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002CD589" w14:textId="6CC81C20" w:rsidR="00C92B5C" w:rsidRPr="00C92B5C" w:rsidRDefault="00361FC9" w:rsidP="00361FC9">
            <w:pPr>
              <w:spacing w:before="20" w:after="20" w:line="240" w:lineRule="auto"/>
              <w:rPr>
                <w:rFonts w:ascii="Cambria" w:hAnsi="Cambria"/>
              </w:rPr>
            </w:pPr>
            <w:r w:rsidRPr="00361FC9">
              <w:rPr>
                <w:rFonts w:ascii="Cambria" w:hAnsi="Cambria" w:cs="Cambria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ABFB" w14:textId="1D6E1960" w:rsidR="00C92B5C" w:rsidRPr="00C92B5C" w:rsidRDefault="00361FC9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9368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51A71CE9" w14:textId="77777777" w:rsidTr="006D03F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B56F" w14:textId="77777777" w:rsidR="00C92B5C" w:rsidRPr="006D03F4" w:rsidRDefault="00C92B5C" w:rsidP="006D03F4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572A" w14:textId="77777777" w:rsidR="00C92B5C" w:rsidRPr="00C92B5C" w:rsidRDefault="00817B1B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B90E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C92B5C" w:rsidRPr="00C92B5C" w14:paraId="68A09704" w14:textId="77777777" w:rsidTr="006D03F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3C9" w14:textId="77777777" w:rsidR="00C92B5C" w:rsidRPr="00C92B5C" w:rsidRDefault="00C92B5C" w:rsidP="00142197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1107" w14:textId="77777777" w:rsidR="00C92B5C" w:rsidRPr="00C92B5C" w:rsidRDefault="006D03F4" w:rsidP="006D03F4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1D6D" w14:textId="77777777" w:rsidR="00C92B5C" w:rsidRPr="00C92B5C" w:rsidRDefault="00C92B5C" w:rsidP="00142197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73CE6C09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92B5C" w:rsidRPr="00C92B5C" w14:paraId="20BB5651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9193" w14:textId="77777777" w:rsidR="00C92B5C" w:rsidRPr="00C92B5C" w:rsidRDefault="00C92B5C" w:rsidP="00142197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76C49B6D" w14:textId="77777777" w:rsidR="001F65D2" w:rsidRPr="001F65D2" w:rsidRDefault="001F65D2" w:rsidP="001F65D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1.Ksykiewicz D. A. (red.): Podstawy organizacji pracy pielęgniarskiej. Podręcznik dla studentów studiów licencjackich Wydziałów Pielęgniarstwa oraz Wydziałów Nauk o Zdrowiu. Wydawnictwo Czelej, Lublin 2013</w:t>
            </w:r>
          </w:p>
          <w:p w14:paraId="6F8B9B6E" w14:textId="77777777" w:rsidR="001F65D2" w:rsidRPr="001F65D2" w:rsidRDefault="001F65D2" w:rsidP="001F65D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2. Król H., Ludwiczyński A. (red.) : Zarządzanie zasobami ludzkimi. PWN Warszawa 2019</w:t>
            </w:r>
          </w:p>
          <w:p w14:paraId="59D6CE75" w14:textId="77777777" w:rsidR="00C92B5C" w:rsidRPr="00C92B5C" w:rsidRDefault="001F65D2" w:rsidP="001F65D2">
            <w:pPr>
              <w:spacing w:after="0" w:line="240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3. Kwiatkowska A.: Komunikowanie interpersonalne w pielęgniarstwie, Wyd. PZWL Warszawa/Lublin 2012</w:t>
            </w:r>
          </w:p>
        </w:tc>
      </w:tr>
      <w:tr w:rsidR="00C92B5C" w:rsidRPr="00F328C4" w14:paraId="6BA8491F" w14:textId="77777777" w:rsidTr="0014219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25E9" w14:textId="77777777" w:rsidR="00C92B5C" w:rsidRPr="00C92B5C" w:rsidRDefault="00C92B5C" w:rsidP="0014219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511A363B" w14:textId="77777777" w:rsidR="001F65D2" w:rsidRPr="001F65D2" w:rsidRDefault="001F65D2" w:rsidP="001F65D2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1. Griffin R.W.: Podstawy zarządzania organizacjami. PWN Warszawa 2017</w:t>
            </w:r>
          </w:p>
          <w:p w14:paraId="759F666C" w14:textId="77777777" w:rsidR="001F65D2" w:rsidRPr="001F65D2" w:rsidRDefault="001F65D2" w:rsidP="001F65D2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3. M. Kautsch (red.): Zarządzanie w opiece zdrowotnej. Nowe wyzwania. 2 wydanie rozszerzone. Wyd. ABC Wolters Kluwers business, Warszawa 2015.</w:t>
            </w:r>
          </w:p>
          <w:p w14:paraId="7F293A23" w14:textId="77777777" w:rsidR="00C92B5C" w:rsidRPr="00C92B5C" w:rsidRDefault="001F65D2" w:rsidP="001F65D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lang w:val="en-US"/>
              </w:rPr>
            </w:pPr>
            <w:r w:rsidRPr="001F65D2">
              <w:rPr>
                <w:rFonts w:ascii="Cambria" w:hAnsi="Cambria" w:cs="Cambria"/>
                <w:sz w:val="20"/>
                <w:szCs w:val="20"/>
              </w:rPr>
              <w:t>3. Maria Nowiny Konopki, Wojciech Feleszka, Łukasza Małecki ( red.) Komunikacja medyczna dla studentów i lekarzy. Wydawnictwo Medycyna Praktyczna 2018</w:t>
            </w:r>
          </w:p>
        </w:tc>
      </w:tr>
    </w:tbl>
    <w:p w14:paraId="320A2692" w14:textId="77777777" w:rsidR="00C92B5C" w:rsidRPr="00C92B5C" w:rsidRDefault="00C92B5C" w:rsidP="00C92B5C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92B5C" w:rsidRPr="00C92B5C" w14:paraId="18682746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6FB4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1CD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Jerzy Ostrouch</w:t>
            </w:r>
          </w:p>
        </w:tc>
      </w:tr>
      <w:tr w:rsidR="00C92B5C" w:rsidRPr="00C92B5C" w14:paraId="7D5418D0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6BDD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E969" w14:textId="7605B9D4" w:rsidR="00C92B5C" w:rsidRPr="00C92B5C" w:rsidRDefault="0004379E" w:rsidP="006D03F4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92B5C" w:rsidRPr="00C92B5C" w14:paraId="24B225CE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E232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4ABD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92B5C" w:rsidRPr="00C92B5C" w14:paraId="7ABDC6F0" w14:textId="77777777" w:rsidTr="0014219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0E1A" w14:textId="77777777" w:rsidR="00C92B5C" w:rsidRPr="00C92B5C" w:rsidRDefault="00C92B5C" w:rsidP="00142197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D31C" w14:textId="77777777" w:rsidR="00C92B5C" w:rsidRPr="00C92B5C" w:rsidRDefault="00C92B5C" w:rsidP="00142197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5D85E95C" w14:textId="77777777" w:rsidR="00C92B5C" w:rsidRPr="00C92B5C" w:rsidRDefault="00C92B5C" w:rsidP="00C92B5C">
      <w:pPr>
        <w:spacing w:before="60" w:after="60"/>
        <w:rPr>
          <w:rFonts w:ascii="Cambria" w:hAnsi="Cambria"/>
        </w:rPr>
      </w:pPr>
    </w:p>
    <w:p w14:paraId="75565825" w14:textId="77777777" w:rsidR="000130C4" w:rsidRPr="00C92B5C" w:rsidRDefault="000130C4">
      <w:pPr>
        <w:spacing w:before="60" w:after="60"/>
        <w:rPr>
          <w:rFonts w:ascii="Cambria" w:hAnsi="Cambria"/>
        </w:rPr>
      </w:pPr>
    </w:p>
    <w:sectPr w:rsidR="000130C4" w:rsidRPr="00C92B5C" w:rsidSect="00F14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3F12" w14:textId="77777777" w:rsidR="00001DF6" w:rsidRDefault="00001DF6">
      <w:pPr>
        <w:spacing w:after="0" w:line="240" w:lineRule="auto"/>
      </w:pPr>
      <w:r>
        <w:separator/>
      </w:r>
    </w:p>
  </w:endnote>
  <w:endnote w:type="continuationSeparator" w:id="0">
    <w:p w14:paraId="01F41DEF" w14:textId="77777777" w:rsidR="00001DF6" w:rsidRDefault="0000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943F" w14:textId="77777777" w:rsidR="001759FD" w:rsidRDefault="00175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0E4" w14:textId="77777777" w:rsidR="005B0656" w:rsidRDefault="005B065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32523">
      <w:rPr>
        <w:noProof/>
      </w:rPr>
      <w:t>56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8A45" w14:textId="77777777" w:rsidR="001759FD" w:rsidRDefault="00175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8A78" w14:textId="77777777" w:rsidR="00001DF6" w:rsidRDefault="00001DF6">
      <w:pPr>
        <w:spacing w:after="0" w:line="240" w:lineRule="auto"/>
      </w:pPr>
      <w:r>
        <w:separator/>
      </w:r>
    </w:p>
  </w:footnote>
  <w:footnote w:type="continuationSeparator" w:id="0">
    <w:p w14:paraId="6D3009A2" w14:textId="77777777" w:rsidR="00001DF6" w:rsidRDefault="0000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99AB" w14:textId="77777777" w:rsidR="001759FD" w:rsidRDefault="00175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22CE" w14:textId="77777777" w:rsidR="005B0656" w:rsidRDefault="005B0656" w:rsidP="00C92B5C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18" w:name="_heading=h.30j0zll" w:colFirst="0" w:colLast="0"/>
    <w:bookmarkEnd w:id="18"/>
    <w:r>
      <w:rPr>
        <w:rFonts w:ascii="Cambria" w:eastAsia="Cambria" w:hAnsi="Cambria" w:cs="Cambria"/>
        <w:sz w:val="20"/>
        <w:szCs w:val="20"/>
      </w:rPr>
      <w:t>Załącznik nr 2</w:t>
    </w:r>
  </w:p>
  <w:p w14:paraId="510C154C" w14:textId="77777777" w:rsidR="005B0656" w:rsidRDefault="005B0656" w:rsidP="00C92B5C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5799E3FE" w14:textId="6D697496" w:rsidR="005B0656" w:rsidRDefault="005B0656" w:rsidP="00C92B5C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stanowiącego załącznik do Uchwały Nr </w:t>
    </w:r>
    <w:r w:rsidR="001759FD">
      <w:rPr>
        <w:rFonts w:ascii="Cambria" w:eastAsia="Cambria" w:hAnsi="Cambria" w:cs="Cambria"/>
        <w:sz w:val="20"/>
        <w:szCs w:val="20"/>
      </w:rPr>
      <w:t>89/0</w:t>
    </w:r>
    <w:r>
      <w:rPr>
        <w:rFonts w:ascii="Cambria" w:eastAsia="Cambria" w:hAnsi="Cambria" w:cs="Cambria"/>
        <w:sz w:val="20"/>
        <w:szCs w:val="20"/>
      </w:rPr>
      <w:t>00/202</w:t>
    </w:r>
    <w:r w:rsidR="0004379E"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Senatu AJP</w:t>
    </w:r>
  </w:p>
  <w:p w14:paraId="45CC69E1" w14:textId="5161EFEB" w:rsidR="005B0656" w:rsidRDefault="005B0656" w:rsidP="00C92B5C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</w:t>
    </w:r>
    <w:r w:rsidR="0004379E">
      <w:rPr>
        <w:rFonts w:ascii="Cambria" w:eastAsia="Cambria" w:hAnsi="Cambria" w:cs="Cambria"/>
        <w:sz w:val="20"/>
        <w:szCs w:val="20"/>
      </w:rPr>
      <w:t>7 września</w:t>
    </w:r>
    <w:r>
      <w:rPr>
        <w:rFonts w:ascii="Cambria" w:eastAsia="Cambria" w:hAnsi="Cambria" w:cs="Cambria"/>
        <w:sz w:val="20"/>
        <w:szCs w:val="20"/>
      </w:rPr>
      <w:t xml:space="preserve"> 202</w:t>
    </w:r>
    <w:r w:rsidR="0004379E">
      <w:rPr>
        <w:rFonts w:ascii="Cambria" w:eastAsia="Cambria" w:hAnsi="Cambria" w:cs="Cambria"/>
        <w:sz w:val="20"/>
        <w:szCs w:val="20"/>
      </w:rPr>
      <w:t>4</w:t>
    </w:r>
    <w:r>
      <w:rPr>
        <w:rFonts w:ascii="Cambria" w:eastAsia="Cambria" w:hAnsi="Cambria" w:cs="Cambria"/>
        <w:sz w:val="20"/>
        <w:szCs w:val="20"/>
      </w:rPr>
      <w:t xml:space="preserve"> r.</w:t>
    </w:r>
  </w:p>
  <w:p w14:paraId="4E06B813" w14:textId="77777777" w:rsidR="005B0656" w:rsidRDefault="005B0656" w:rsidP="00C92B5C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5C65" w14:textId="77777777" w:rsidR="001759FD" w:rsidRDefault="00175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FFFFFFFF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hAnsi="Calibri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Calibri" w:hAnsi="Calibri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Calibri" w:hAnsi="Calibri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ascii="Calibri" w:hAnsi="Calibri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Calibri" w:hAnsi="Calibri"/>
      </w:rPr>
    </w:lvl>
  </w:abstractNum>
  <w:abstractNum w:abstractNumId="2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</w:rPr>
    </w:lvl>
    <w:lvl w:ilvl="3">
      <w:start w:val="1"/>
      <w:numFmt w:val="decimal"/>
      <w:lvlText w:val="%4."/>
      <w:lvlJc w:val="left"/>
      <w:rPr>
        <w:rFonts w:ascii="Calibri" w:hAnsi="Calibri" w:cs="Times New Roman"/>
      </w:rPr>
    </w:lvl>
    <w:lvl w:ilvl="4">
      <w:start w:val="1"/>
      <w:numFmt w:val="decimal"/>
      <w:lvlText w:val="%5."/>
      <w:lvlJc w:val="left"/>
      <w:rPr>
        <w:rFonts w:ascii="Calibri" w:hAnsi="Calibri" w:cs="Times New Roman"/>
      </w:rPr>
    </w:lvl>
    <w:lvl w:ilvl="5">
      <w:start w:val="1"/>
      <w:numFmt w:val="decimal"/>
      <w:lvlText w:val="%6."/>
      <w:lvlJc w:val="left"/>
      <w:rPr>
        <w:rFonts w:ascii="Calibri" w:hAnsi="Calibri" w:cs="Times New Roman"/>
      </w:rPr>
    </w:lvl>
    <w:lvl w:ilvl="6">
      <w:start w:val="1"/>
      <w:numFmt w:val="decimal"/>
      <w:lvlText w:val="%7."/>
      <w:lvlJc w:val="left"/>
      <w:rPr>
        <w:rFonts w:ascii="Calibri" w:hAnsi="Calibri" w:cs="Times New Roman"/>
      </w:rPr>
    </w:lvl>
    <w:lvl w:ilvl="7">
      <w:start w:val="1"/>
      <w:numFmt w:val="decimal"/>
      <w:lvlText w:val="%8."/>
      <w:lvlJc w:val="left"/>
      <w:rPr>
        <w:rFonts w:ascii="Calibri" w:hAnsi="Calibri" w:cs="Times New Roman"/>
      </w:rPr>
    </w:lvl>
    <w:lvl w:ilvl="8">
      <w:start w:val="1"/>
      <w:numFmt w:val="decimal"/>
      <w:lvlText w:val="%9."/>
      <w:lvlJc w:val="left"/>
      <w:rPr>
        <w:rFonts w:ascii="Calibri" w:hAnsi="Calibri" w:cs="Times New Roman"/>
      </w:rPr>
    </w:lvl>
  </w:abstractNum>
  <w:abstractNum w:abstractNumId="3" w15:restartNumberingAfterBreak="0">
    <w:nsid w:val="0000000B"/>
    <w:multiLevelType w:val="multilevel"/>
    <w:tmpl w:val="FFFFFFFF"/>
    <w:lvl w:ilvl="0">
      <w:start w:val="4"/>
      <w:numFmt w:val="decimal"/>
      <w:lvlText w:val="%1."/>
      <w:lvlJc w:val="left"/>
      <w:rPr>
        <w:rFonts w:ascii="Calibri" w:hAnsi="Calibri" w:cs="Times New Roman"/>
      </w:rPr>
    </w:lvl>
    <w:lvl w:ilvl="1">
      <w:start w:val="4"/>
      <w:numFmt w:val="decimal"/>
      <w:lvlText w:val="%2."/>
      <w:lvlJc w:val="left"/>
      <w:rPr>
        <w:rFonts w:ascii="Calibri" w:hAnsi="Calibri" w:cs="Times New Roman"/>
      </w:rPr>
    </w:lvl>
    <w:lvl w:ilvl="2">
      <w:start w:val="4"/>
      <w:numFmt w:val="decimal"/>
      <w:lvlText w:val="%3."/>
      <w:lvlJc w:val="left"/>
      <w:rPr>
        <w:rFonts w:ascii="Calibri" w:hAnsi="Calibri" w:cs="Times New Roman"/>
      </w:rPr>
    </w:lvl>
    <w:lvl w:ilvl="3">
      <w:start w:val="4"/>
      <w:numFmt w:val="decimal"/>
      <w:lvlText w:val="%4."/>
      <w:lvlJc w:val="left"/>
      <w:rPr>
        <w:rFonts w:ascii="Calibri" w:hAnsi="Calibri" w:cs="Times New Roman"/>
      </w:rPr>
    </w:lvl>
    <w:lvl w:ilvl="4">
      <w:start w:val="4"/>
      <w:numFmt w:val="decimal"/>
      <w:lvlText w:val="%5."/>
      <w:lvlJc w:val="left"/>
      <w:rPr>
        <w:rFonts w:ascii="Calibri" w:hAnsi="Calibri" w:cs="Times New Roman"/>
      </w:rPr>
    </w:lvl>
    <w:lvl w:ilvl="5">
      <w:start w:val="4"/>
      <w:numFmt w:val="decimal"/>
      <w:lvlText w:val="%6."/>
      <w:lvlJc w:val="left"/>
      <w:rPr>
        <w:rFonts w:ascii="Calibri" w:hAnsi="Calibri" w:cs="Times New Roman"/>
      </w:rPr>
    </w:lvl>
    <w:lvl w:ilvl="6">
      <w:start w:val="4"/>
      <w:numFmt w:val="decimal"/>
      <w:lvlText w:val="%7."/>
      <w:lvlJc w:val="left"/>
      <w:rPr>
        <w:rFonts w:ascii="Calibri" w:hAnsi="Calibri" w:cs="Times New Roman"/>
      </w:rPr>
    </w:lvl>
    <w:lvl w:ilvl="7">
      <w:start w:val="4"/>
      <w:numFmt w:val="decimal"/>
      <w:lvlText w:val="%8."/>
      <w:lvlJc w:val="left"/>
      <w:rPr>
        <w:rFonts w:ascii="Calibri" w:hAnsi="Calibri" w:cs="Times New Roman"/>
      </w:rPr>
    </w:lvl>
    <w:lvl w:ilvl="8">
      <w:start w:val="4"/>
      <w:numFmt w:val="decimal"/>
      <w:lvlText w:val="%9."/>
      <w:lvlJc w:val="left"/>
      <w:rPr>
        <w:rFonts w:ascii="Calibri" w:hAnsi="Calibri" w:cs="Times New Roman"/>
      </w:rPr>
    </w:lvl>
  </w:abstractNum>
  <w:abstractNum w:abstractNumId="4" w15:restartNumberingAfterBreak="0">
    <w:nsid w:val="0000000C"/>
    <w:multiLevelType w:val="multilevel"/>
    <w:tmpl w:val="FFFFFFFF"/>
    <w:lvl w:ilvl="0">
      <w:start w:val="8"/>
      <w:numFmt w:val="decimal"/>
      <w:lvlText w:val="%1."/>
      <w:lvlJc w:val="left"/>
      <w:rPr>
        <w:rFonts w:ascii="Calibri" w:hAnsi="Calibri" w:cs="Times New Roman"/>
      </w:rPr>
    </w:lvl>
    <w:lvl w:ilvl="1">
      <w:start w:val="8"/>
      <w:numFmt w:val="decimal"/>
      <w:lvlText w:val="%2."/>
      <w:lvlJc w:val="left"/>
      <w:rPr>
        <w:rFonts w:ascii="Calibri" w:hAnsi="Calibri" w:cs="Times New Roman"/>
      </w:rPr>
    </w:lvl>
    <w:lvl w:ilvl="2">
      <w:start w:val="8"/>
      <w:numFmt w:val="decimal"/>
      <w:lvlText w:val="%3."/>
      <w:lvlJc w:val="left"/>
      <w:rPr>
        <w:rFonts w:ascii="Calibri" w:hAnsi="Calibri" w:cs="Times New Roman"/>
      </w:rPr>
    </w:lvl>
    <w:lvl w:ilvl="3">
      <w:start w:val="8"/>
      <w:numFmt w:val="decimal"/>
      <w:lvlText w:val="%4."/>
      <w:lvlJc w:val="left"/>
      <w:rPr>
        <w:rFonts w:ascii="Calibri" w:hAnsi="Calibri" w:cs="Times New Roman"/>
      </w:rPr>
    </w:lvl>
    <w:lvl w:ilvl="4">
      <w:start w:val="8"/>
      <w:numFmt w:val="decimal"/>
      <w:lvlText w:val="%5."/>
      <w:lvlJc w:val="left"/>
      <w:rPr>
        <w:rFonts w:ascii="Calibri" w:hAnsi="Calibri" w:cs="Times New Roman"/>
      </w:rPr>
    </w:lvl>
    <w:lvl w:ilvl="5">
      <w:start w:val="8"/>
      <w:numFmt w:val="decimal"/>
      <w:lvlText w:val="%6."/>
      <w:lvlJc w:val="left"/>
      <w:rPr>
        <w:rFonts w:ascii="Calibri" w:hAnsi="Calibri" w:cs="Times New Roman"/>
      </w:rPr>
    </w:lvl>
    <w:lvl w:ilvl="6">
      <w:start w:val="8"/>
      <w:numFmt w:val="decimal"/>
      <w:lvlText w:val="%7."/>
      <w:lvlJc w:val="left"/>
      <w:rPr>
        <w:rFonts w:ascii="Calibri" w:hAnsi="Calibri" w:cs="Times New Roman"/>
      </w:rPr>
    </w:lvl>
    <w:lvl w:ilvl="7">
      <w:start w:val="8"/>
      <w:numFmt w:val="decimal"/>
      <w:lvlText w:val="%8."/>
      <w:lvlJc w:val="left"/>
      <w:rPr>
        <w:rFonts w:ascii="Calibri" w:hAnsi="Calibri" w:cs="Times New Roman"/>
      </w:rPr>
    </w:lvl>
    <w:lvl w:ilvl="8">
      <w:start w:val="8"/>
      <w:numFmt w:val="decimal"/>
      <w:lvlText w:val="%9."/>
      <w:lvlJc w:val="left"/>
      <w:rPr>
        <w:rFonts w:ascii="Calibri" w:hAnsi="Calibri" w:cs="Times New Roman"/>
      </w:rPr>
    </w:lvl>
  </w:abstractNum>
  <w:abstractNum w:abstractNumId="5" w15:restartNumberingAfterBreak="0">
    <w:nsid w:val="301B2A27"/>
    <w:multiLevelType w:val="hybridMultilevel"/>
    <w:tmpl w:val="7A5A2DA2"/>
    <w:lvl w:ilvl="0" w:tplc="B65463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461">
    <w:abstractNumId w:val="0"/>
  </w:num>
  <w:num w:numId="2" w16cid:durableId="1535540622">
    <w:abstractNumId w:val="7"/>
  </w:num>
  <w:num w:numId="3" w16cid:durableId="1155872686">
    <w:abstractNumId w:val="6"/>
  </w:num>
  <w:num w:numId="4" w16cid:durableId="2018191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973073">
    <w:abstractNumId w:val="5"/>
  </w:num>
  <w:num w:numId="6" w16cid:durableId="877013402">
    <w:abstractNumId w:val="2"/>
  </w:num>
  <w:num w:numId="7" w16cid:durableId="622224845">
    <w:abstractNumId w:val="3"/>
  </w:num>
  <w:num w:numId="8" w16cid:durableId="312755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1C"/>
    <w:rsid w:val="00001DF6"/>
    <w:rsid w:val="000130C4"/>
    <w:rsid w:val="0004379E"/>
    <w:rsid w:val="00073586"/>
    <w:rsid w:val="000C264E"/>
    <w:rsid w:val="000F6925"/>
    <w:rsid w:val="00117EBE"/>
    <w:rsid w:val="00131A45"/>
    <w:rsid w:val="00132DE0"/>
    <w:rsid w:val="00142197"/>
    <w:rsid w:val="00161991"/>
    <w:rsid w:val="001759FD"/>
    <w:rsid w:val="001B1A7A"/>
    <w:rsid w:val="001F5757"/>
    <w:rsid w:val="001F65D2"/>
    <w:rsid w:val="00233AD4"/>
    <w:rsid w:val="00281B2C"/>
    <w:rsid w:val="00281C88"/>
    <w:rsid w:val="002A3C94"/>
    <w:rsid w:val="002B185F"/>
    <w:rsid w:val="002C6A25"/>
    <w:rsid w:val="0030565A"/>
    <w:rsid w:val="00361FC9"/>
    <w:rsid w:val="00392EC1"/>
    <w:rsid w:val="003933DE"/>
    <w:rsid w:val="00396E21"/>
    <w:rsid w:val="003B0787"/>
    <w:rsid w:val="003B535B"/>
    <w:rsid w:val="003D27A5"/>
    <w:rsid w:val="003F2457"/>
    <w:rsid w:val="00426494"/>
    <w:rsid w:val="00432E83"/>
    <w:rsid w:val="004464E0"/>
    <w:rsid w:val="004606A7"/>
    <w:rsid w:val="00467AC2"/>
    <w:rsid w:val="00470847"/>
    <w:rsid w:val="0048734E"/>
    <w:rsid w:val="004B13CA"/>
    <w:rsid w:val="004B769D"/>
    <w:rsid w:val="004C7302"/>
    <w:rsid w:val="004D65CB"/>
    <w:rsid w:val="004F45BB"/>
    <w:rsid w:val="0050369D"/>
    <w:rsid w:val="005A1F06"/>
    <w:rsid w:val="005B0656"/>
    <w:rsid w:val="00645199"/>
    <w:rsid w:val="00683117"/>
    <w:rsid w:val="00684AAE"/>
    <w:rsid w:val="006A3914"/>
    <w:rsid w:val="006D03F4"/>
    <w:rsid w:val="006E4CED"/>
    <w:rsid w:val="006F2B9F"/>
    <w:rsid w:val="006F487A"/>
    <w:rsid w:val="0070725B"/>
    <w:rsid w:val="00707BC7"/>
    <w:rsid w:val="00712CCA"/>
    <w:rsid w:val="007265B4"/>
    <w:rsid w:val="00756923"/>
    <w:rsid w:val="007653F1"/>
    <w:rsid w:val="00773EF9"/>
    <w:rsid w:val="007848E9"/>
    <w:rsid w:val="007A6D42"/>
    <w:rsid w:val="007B7DF5"/>
    <w:rsid w:val="007D14FB"/>
    <w:rsid w:val="007E4746"/>
    <w:rsid w:val="007F5197"/>
    <w:rsid w:val="00817B1B"/>
    <w:rsid w:val="00821EB0"/>
    <w:rsid w:val="00822345"/>
    <w:rsid w:val="008A182F"/>
    <w:rsid w:val="008B52ED"/>
    <w:rsid w:val="008F73BE"/>
    <w:rsid w:val="00922259"/>
    <w:rsid w:val="00932523"/>
    <w:rsid w:val="009422F9"/>
    <w:rsid w:val="009711DF"/>
    <w:rsid w:val="00971A6F"/>
    <w:rsid w:val="00993CE9"/>
    <w:rsid w:val="009B34F8"/>
    <w:rsid w:val="00A1191C"/>
    <w:rsid w:val="00A254E0"/>
    <w:rsid w:val="00A37983"/>
    <w:rsid w:val="00A71375"/>
    <w:rsid w:val="00AA3CE3"/>
    <w:rsid w:val="00AA4E37"/>
    <w:rsid w:val="00AC1982"/>
    <w:rsid w:val="00AE1D32"/>
    <w:rsid w:val="00B1681B"/>
    <w:rsid w:val="00B25025"/>
    <w:rsid w:val="00B55708"/>
    <w:rsid w:val="00B63D81"/>
    <w:rsid w:val="00B659E1"/>
    <w:rsid w:val="00BC016A"/>
    <w:rsid w:val="00BE6506"/>
    <w:rsid w:val="00C27F12"/>
    <w:rsid w:val="00C61403"/>
    <w:rsid w:val="00C80668"/>
    <w:rsid w:val="00C91D10"/>
    <w:rsid w:val="00C92B5C"/>
    <w:rsid w:val="00CE4A1A"/>
    <w:rsid w:val="00D11CD3"/>
    <w:rsid w:val="00D239EA"/>
    <w:rsid w:val="00D31A2B"/>
    <w:rsid w:val="00D76297"/>
    <w:rsid w:val="00DC2698"/>
    <w:rsid w:val="00DD3196"/>
    <w:rsid w:val="00DD7CEE"/>
    <w:rsid w:val="00E07162"/>
    <w:rsid w:val="00E11141"/>
    <w:rsid w:val="00E136E3"/>
    <w:rsid w:val="00E64A7A"/>
    <w:rsid w:val="00E7376A"/>
    <w:rsid w:val="00EA25A1"/>
    <w:rsid w:val="00EB10E4"/>
    <w:rsid w:val="00F073A7"/>
    <w:rsid w:val="00F1404D"/>
    <w:rsid w:val="00F328C4"/>
    <w:rsid w:val="00FB151A"/>
    <w:rsid w:val="00FC0F17"/>
    <w:rsid w:val="00FE3415"/>
    <w:rsid w:val="029F85A6"/>
    <w:rsid w:val="091F27D0"/>
    <w:rsid w:val="093966CC"/>
    <w:rsid w:val="0978F3BD"/>
    <w:rsid w:val="0A01A0FE"/>
    <w:rsid w:val="0AAA978B"/>
    <w:rsid w:val="130BB8C6"/>
    <w:rsid w:val="15FC1896"/>
    <w:rsid w:val="1913B01D"/>
    <w:rsid w:val="19FF858A"/>
    <w:rsid w:val="1D1457B7"/>
    <w:rsid w:val="1ED2F6AD"/>
    <w:rsid w:val="21E2A188"/>
    <w:rsid w:val="220A976F"/>
    <w:rsid w:val="259D42F8"/>
    <w:rsid w:val="366F7BCA"/>
    <w:rsid w:val="3F8C47CB"/>
    <w:rsid w:val="425A2001"/>
    <w:rsid w:val="465107E1"/>
    <w:rsid w:val="4F2EC6D6"/>
    <w:rsid w:val="54250A50"/>
    <w:rsid w:val="5466D394"/>
    <w:rsid w:val="5985A410"/>
    <w:rsid w:val="5A796703"/>
    <w:rsid w:val="5D1B42B8"/>
    <w:rsid w:val="673EC1AE"/>
    <w:rsid w:val="69A2BC8C"/>
    <w:rsid w:val="7847985C"/>
    <w:rsid w:val="7DC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A26FFE"/>
  <w15:docId w15:val="{57CCC26B-0761-4F55-B8B4-7CF48B55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04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F1404D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1404D"/>
  </w:style>
  <w:style w:type="character" w:customStyle="1" w:styleId="WW8Num1z1">
    <w:name w:val="WW8Num1z1"/>
    <w:rsid w:val="00F1404D"/>
  </w:style>
  <w:style w:type="character" w:customStyle="1" w:styleId="WW8Num1z2">
    <w:name w:val="WW8Num1z2"/>
    <w:rsid w:val="00F1404D"/>
  </w:style>
  <w:style w:type="character" w:customStyle="1" w:styleId="WW8Num1z3">
    <w:name w:val="WW8Num1z3"/>
    <w:rsid w:val="00F1404D"/>
  </w:style>
  <w:style w:type="character" w:customStyle="1" w:styleId="WW8Num1z4">
    <w:name w:val="WW8Num1z4"/>
    <w:rsid w:val="00F1404D"/>
  </w:style>
  <w:style w:type="character" w:customStyle="1" w:styleId="WW8Num1z5">
    <w:name w:val="WW8Num1z5"/>
    <w:rsid w:val="00F1404D"/>
  </w:style>
  <w:style w:type="character" w:customStyle="1" w:styleId="WW8Num1z6">
    <w:name w:val="WW8Num1z6"/>
    <w:rsid w:val="00F1404D"/>
  </w:style>
  <w:style w:type="character" w:customStyle="1" w:styleId="WW8Num1z7">
    <w:name w:val="WW8Num1z7"/>
    <w:rsid w:val="00F1404D"/>
  </w:style>
  <w:style w:type="character" w:customStyle="1" w:styleId="WW8Num1z8">
    <w:name w:val="WW8Num1z8"/>
    <w:rsid w:val="00F1404D"/>
  </w:style>
  <w:style w:type="character" w:customStyle="1" w:styleId="WW8Num2z0">
    <w:name w:val="WW8Num2z0"/>
    <w:rsid w:val="00F1404D"/>
  </w:style>
  <w:style w:type="character" w:customStyle="1" w:styleId="WW8Num2z1">
    <w:name w:val="WW8Num2z1"/>
    <w:rsid w:val="00F1404D"/>
  </w:style>
  <w:style w:type="character" w:customStyle="1" w:styleId="WW8Num2z2">
    <w:name w:val="WW8Num2z2"/>
    <w:rsid w:val="00F1404D"/>
  </w:style>
  <w:style w:type="character" w:customStyle="1" w:styleId="WW8Num2z3">
    <w:name w:val="WW8Num2z3"/>
    <w:rsid w:val="00F1404D"/>
  </w:style>
  <w:style w:type="character" w:customStyle="1" w:styleId="WW8Num2z4">
    <w:name w:val="WW8Num2z4"/>
    <w:rsid w:val="00F1404D"/>
  </w:style>
  <w:style w:type="character" w:customStyle="1" w:styleId="WW8Num2z5">
    <w:name w:val="WW8Num2z5"/>
    <w:rsid w:val="00F1404D"/>
  </w:style>
  <w:style w:type="character" w:customStyle="1" w:styleId="WW8Num2z6">
    <w:name w:val="WW8Num2z6"/>
    <w:rsid w:val="00F1404D"/>
  </w:style>
  <w:style w:type="character" w:customStyle="1" w:styleId="WW8Num2z7">
    <w:name w:val="WW8Num2z7"/>
    <w:rsid w:val="00F1404D"/>
  </w:style>
  <w:style w:type="character" w:customStyle="1" w:styleId="WW8Num2z8">
    <w:name w:val="WW8Num2z8"/>
    <w:rsid w:val="00F1404D"/>
  </w:style>
  <w:style w:type="character" w:customStyle="1" w:styleId="WW8Num3z0">
    <w:name w:val="WW8Num3z0"/>
    <w:rsid w:val="00F1404D"/>
  </w:style>
  <w:style w:type="character" w:customStyle="1" w:styleId="WW8Num3z1">
    <w:name w:val="WW8Num3z1"/>
    <w:rsid w:val="00F1404D"/>
  </w:style>
  <w:style w:type="character" w:customStyle="1" w:styleId="WW8Num3z2">
    <w:name w:val="WW8Num3z2"/>
    <w:rsid w:val="00F1404D"/>
  </w:style>
  <w:style w:type="character" w:customStyle="1" w:styleId="WW8Num3z3">
    <w:name w:val="WW8Num3z3"/>
    <w:rsid w:val="00F1404D"/>
  </w:style>
  <w:style w:type="character" w:customStyle="1" w:styleId="WW8Num3z4">
    <w:name w:val="WW8Num3z4"/>
    <w:rsid w:val="00F1404D"/>
  </w:style>
  <w:style w:type="character" w:customStyle="1" w:styleId="WW8Num3z5">
    <w:name w:val="WW8Num3z5"/>
    <w:rsid w:val="00F1404D"/>
  </w:style>
  <w:style w:type="character" w:customStyle="1" w:styleId="WW8Num3z6">
    <w:name w:val="WW8Num3z6"/>
    <w:rsid w:val="00F1404D"/>
  </w:style>
  <w:style w:type="character" w:customStyle="1" w:styleId="WW8Num3z7">
    <w:name w:val="WW8Num3z7"/>
    <w:rsid w:val="00F1404D"/>
  </w:style>
  <w:style w:type="character" w:customStyle="1" w:styleId="WW8Num3z8">
    <w:name w:val="WW8Num3z8"/>
    <w:rsid w:val="00F1404D"/>
  </w:style>
  <w:style w:type="character" w:customStyle="1" w:styleId="Domylnaczcionkaakapitu1">
    <w:name w:val="Domyślna czcionka akapitu1"/>
    <w:rsid w:val="00F1404D"/>
  </w:style>
  <w:style w:type="character" w:customStyle="1" w:styleId="Znakiprzypiswdolnych">
    <w:name w:val="Znaki przypisów dolnych"/>
    <w:rsid w:val="00F1404D"/>
    <w:rPr>
      <w:vertAlign w:val="superscript"/>
    </w:rPr>
  </w:style>
  <w:style w:type="character" w:customStyle="1" w:styleId="Znakiprzypiswkocowych">
    <w:name w:val="Znaki przypisów końcowych"/>
    <w:rsid w:val="00F1404D"/>
    <w:rPr>
      <w:vertAlign w:val="superscript"/>
    </w:rPr>
  </w:style>
  <w:style w:type="character" w:styleId="Hipercze">
    <w:name w:val="Hyperlink"/>
    <w:rsid w:val="00F1404D"/>
    <w:rPr>
      <w:color w:val="0000FF"/>
      <w:u w:val="single"/>
    </w:rPr>
  </w:style>
  <w:style w:type="character" w:customStyle="1" w:styleId="NagwekZnak">
    <w:name w:val="Nagłówek Znak"/>
    <w:rsid w:val="00F1404D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F1404D"/>
    <w:rPr>
      <w:rFonts w:ascii="Calibri" w:eastAsia="Calibri" w:hAnsi="Calibri" w:cs="Calibri"/>
      <w:sz w:val="22"/>
      <w:szCs w:val="22"/>
    </w:rPr>
  </w:style>
  <w:style w:type="character" w:customStyle="1" w:styleId="TekstdymkaZnak">
    <w:name w:val="Tekst dymka Znak"/>
    <w:rsid w:val="00F1404D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sid w:val="00F1404D"/>
    <w:rPr>
      <w:sz w:val="16"/>
      <w:szCs w:val="16"/>
    </w:rPr>
  </w:style>
  <w:style w:type="character" w:customStyle="1" w:styleId="TekstpodstawowyZnak">
    <w:name w:val="Tekst podstawowy Znak"/>
    <w:rsid w:val="00F1404D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rsid w:val="00F1404D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Inne">
    <w:name w:val="Inne_"/>
    <w:rsid w:val="00F1404D"/>
    <w:rPr>
      <w:rFonts w:ascii="Verdana" w:hAnsi="Verdana" w:cs="Times New Roman"/>
      <w:sz w:val="18"/>
    </w:rPr>
  </w:style>
  <w:style w:type="character" w:customStyle="1" w:styleId="DefaultParagraphFont0">
    <w:name w:val="Default Paragraph Font0"/>
    <w:rsid w:val="00F1404D"/>
  </w:style>
  <w:style w:type="character" w:customStyle="1" w:styleId="Teksttreci2">
    <w:name w:val="Tekst treści (2)_"/>
    <w:rsid w:val="00F1404D"/>
    <w:rPr>
      <w:rFonts w:ascii="Calibri" w:hAnsi="Calibri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">
    <w:name w:val="Tekst treści_"/>
    <w:rsid w:val="00F1404D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paragraph" w:customStyle="1" w:styleId="Nagwek10">
    <w:name w:val="Nagłówek1"/>
    <w:basedOn w:val="Normalny"/>
    <w:next w:val="Tekstpodstawowy"/>
    <w:rsid w:val="00F140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1404D"/>
    <w:pPr>
      <w:spacing w:after="120"/>
    </w:pPr>
  </w:style>
  <w:style w:type="paragraph" w:styleId="Lista">
    <w:name w:val="List"/>
    <w:basedOn w:val="Tekstpodstawowy"/>
    <w:rsid w:val="00F1404D"/>
    <w:rPr>
      <w:rFonts w:cs="Mangal"/>
    </w:rPr>
  </w:style>
  <w:style w:type="paragraph" w:styleId="Legenda">
    <w:name w:val="caption"/>
    <w:basedOn w:val="Normalny"/>
    <w:qFormat/>
    <w:rsid w:val="00F140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1404D"/>
    <w:pPr>
      <w:suppressLineNumbers/>
    </w:pPr>
    <w:rPr>
      <w:rFonts w:cs="Mangal"/>
    </w:rPr>
  </w:style>
  <w:style w:type="paragraph" w:customStyle="1" w:styleId="karta">
    <w:name w:val="karta"/>
    <w:rsid w:val="00F1404D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rsid w:val="00F1404D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sid w:val="00F1404D"/>
    <w:rPr>
      <w:sz w:val="20"/>
      <w:szCs w:val="20"/>
    </w:rPr>
  </w:style>
  <w:style w:type="paragraph" w:styleId="Tekstprzypisukocowego">
    <w:name w:val="endnote text"/>
    <w:basedOn w:val="Normalny"/>
    <w:rsid w:val="00F1404D"/>
    <w:rPr>
      <w:sz w:val="20"/>
      <w:szCs w:val="20"/>
    </w:rPr>
  </w:style>
  <w:style w:type="paragraph" w:styleId="Akapitzlist">
    <w:name w:val="List Paragraph"/>
    <w:basedOn w:val="Normalny"/>
    <w:qFormat/>
    <w:rsid w:val="00F1404D"/>
    <w:pPr>
      <w:ind w:left="720"/>
    </w:pPr>
  </w:style>
  <w:style w:type="paragraph" w:customStyle="1" w:styleId="Gwkaistopka">
    <w:name w:val="Główka i stopka"/>
    <w:basedOn w:val="Normalny"/>
    <w:rsid w:val="00F1404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1404D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rsid w:val="00F1404D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sid w:val="00F1404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sid w:val="00F1404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1404D"/>
    <w:rPr>
      <w:b/>
      <w:bCs/>
    </w:rPr>
  </w:style>
  <w:style w:type="paragraph" w:customStyle="1" w:styleId="Legenda1">
    <w:name w:val="Legenda1"/>
    <w:basedOn w:val="Normalny"/>
    <w:next w:val="Normalny"/>
    <w:rsid w:val="00F1404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1404D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F1404D"/>
    <w:pPr>
      <w:jc w:val="center"/>
    </w:pPr>
    <w:rPr>
      <w:b/>
      <w:bCs/>
    </w:rPr>
  </w:style>
  <w:style w:type="paragraph" w:customStyle="1" w:styleId="Inne0">
    <w:name w:val="Inne"/>
    <w:basedOn w:val="Normalny"/>
    <w:uiPriority w:val="99"/>
    <w:rsid w:val="00F1404D"/>
    <w:pPr>
      <w:shd w:val="clear" w:color="auto" w:fill="FFFFFF"/>
    </w:pPr>
    <w:rPr>
      <w:rFonts w:ascii="Verdana" w:hAnsi="Verdana" w:cs="Verdana"/>
      <w:sz w:val="18"/>
    </w:rPr>
  </w:style>
  <w:style w:type="character" w:customStyle="1" w:styleId="Teksttre9cci2">
    <w:name w:val="Tekst treś9cci (2)_"/>
    <w:uiPriority w:val="99"/>
    <w:rsid w:val="00C92B5C"/>
    <w:rPr>
      <w:rFonts w:ascii="Calibri" w:hAnsi="Calibri" w:cs="Times New Roman"/>
      <w:sz w:val="22"/>
    </w:rPr>
  </w:style>
  <w:style w:type="paragraph" w:customStyle="1" w:styleId="Teksttre9cci20">
    <w:name w:val="Tekst treś9cci (2)"/>
    <w:basedOn w:val="Normalny"/>
    <w:uiPriority w:val="99"/>
    <w:rsid w:val="00C92B5C"/>
    <w:pPr>
      <w:widowControl w:val="0"/>
      <w:shd w:val="clear" w:color="auto" w:fill="FFFFFF"/>
      <w:autoSpaceDE w:val="0"/>
      <w:autoSpaceDN w:val="0"/>
      <w:adjustRightInd w:val="0"/>
      <w:spacing w:after="80" w:line="240" w:lineRule="auto"/>
    </w:pPr>
    <w:rPr>
      <w:rFonts w:eastAsia="Times New Roman" w:cs="Arial"/>
      <w:color w:val="000000"/>
      <w:kern w:val="1"/>
      <w:szCs w:val="24"/>
      <w:lang w:eastAsia="pl-PL" w:bidi="hi-IN"/>
    </w:rPr>
  </w:style>
  <w:style w:type="character" w:customStyle="1" w:styleId="Teksttre9cci">
    <w:name w:val="Tekst treś9cci_"/>
    <w:uiPriority w:val="99"/>
    <w:rsid w:val="00C92B5C"/>
    <w:rPr>
      <w:rFonts w:ascii="Times New Roman" w:hAnsi="Times New Roman" w:cs="Times New Roman"/>
      <w:sz w:val="22"/>
    </w:rPr>
  </w:style>
  <w:style w:type="paragraph" w:customStyle="1" w:styleId="Teksttre9cci0">
    <w:name w:val="Tekst treś9cci"/>
    <w:basedOn w:val="Normalny"/>
    <w:uiPriority w:val="99"/>
    <w:rsid w:val="00C92B5C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kern w:val="1"/>
      <w:szCs w:val="24"/>
      <w:lang w:eastAsia="pl-PL" w:bidi="hi-IN"/>
    </w:rPr>
  </w:style>
  <w:style w:type="paragraph" w:customStyle="1" w:styleId="Teksttreci20">
    <w:name w:val="Tekst treści (2)"/>
    <w:basedOn w:val="Normalny"/>
    <w:rsid w:val="00C92B5C"/>
    <w:pPr>
      <w:shd w:val="clear" w:color="auto" w:fill="FFFFFF"/>
      <w:spacing w:after="80"/>
    </w:pPr>
  </w:style>
  <w:style w:type="table" w:styleId="Tabela-Siatka">
    <w:name w:val="Table Grid"/>
    <w:basedOn w:val="Standardowy"/>
    <w:rsid w:val="00C92B5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Odwoaniedokomentarza">
    <w:name w:val="annotation reference"/>
    <w:uiPriority w:val="99"/>
    <w:semiHidden/>
    <w:unhideWhenUsed/>
    <w:rsid w:val="0028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81C8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4C18-52E4-46F9-88BF-8A704C4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18054</Words>
  <Characters>108326</Characters>
  <Application>Microsoft Office Word</Application>
  <DocSecurity>0</DocSecurity>
  <Lines>902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5</cp:revision>
  <cp:lastPrinted>2021-08-19T20:43:00Z</cp:lastPrinted>
  <dcterms:created xsi:type="dcterms:W3CDTF">2024-09-13T07:27:00Z</dcterms:created>
  <dcterms:modified xsi:type="dcterms:W3CDTF">2024-10-22T08:10:00Z</dcterms:modified>
</cp:coreProperties>
</file>