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7DD770" w14:textId="77777777" w:rsidR="00A36DB1" w:rsidRDefault="00000000">
      <w:pPr>
        <w:pStyle w:val="Standard"/>
        <w:jc w:val="center"/>
      </w:pPr>
      <w:r>
        <w:rPr>
          <w:rFonts w:ascii="Cambria" w:hAnsi="Cambria"/>
        </w:rPr>
        <w:t xml:space="preserve">                                                                                                                                     </w:t>
      </w:r>
      <w:r>
        <w:rPr>
          <w:rFonts w:ascii="Cambria" w:hAnsi="Cambria"/>
          <w:b/>
          <w:bCs/>
        </w:rPr>
        <w:t>załącznik nr 1</w:t>
      </w:r>
    </w:p>
    <w:p w14:paraId="69BEACBE" w14:textId="77777777" w:rsidR="00A36DB1" w:rsidRDefault="00000000">
      <w:pPr>
        <w:pStyle w:val="Standard"/>
        <w:jc w:val="center"/>
      </w:pPr>
      <w:r>
        <w:rPr>
          <w:rFonts w:ascii="Cambria" w:hAnsi="Cambria" w:cs="Cambria"/>
          <w:b/>
          <w:sz w:val="24"/>
          <w:szCs w:val="24"/>
        </w:rPr>
        <w:t>Kryteria doboru miejsca realizacji praktyk zawodowych i zajęć praktycznych</w:t>
      </w:r>
    </w:p>
    <w:p w14:paraId="52F5D2AF" w14:textId="77777777" w:rsidR="00A36DB1" w:rsidRDefault="00000000">
      <w:pPr>
        <w:pStyle w:val="Standard"/>
        <w:spacing w:after="0" w:line="360" w:lineRule="auto"/>
      </w:pPr>
      <w:r>
        <w:rPr>
          <w:rFonts w:ascii="Cambria" w:hAnsi="Cambria" w:cs="Cambria"/>
          <w:b/>
          <w:bCs/>
        </w:rPr>
        <w:t>Wydział Nauk o Zdrowiu, Akademia im. Jakuba z Paradyża</w:t>
      </w:r>
    </w:p>
    <w:p w14:paraId="3BA05F5D" w14:textId="77777777" w:rsidR="00A36DB1" w:rsidRDefault="00000000">
      <w:pPr>
        <w:pStyle w:val="Standard"/>
        <w:spacing w:after="0" w:line="360" w:lineRule="auto"/>
      </w:pPr>
      <w:r>
        <w:rPr>
          <w:rFonts w:ascii="Cambria" w:hAnsi="Cambria" w:cs="Cambria"/>
          <w:b/>
          <w:bCs/>
        </w:rPr>
        <w:t>Kierunek studiów:</w:t>
      </w:r>
      <w:r>
        <w:rPr>
          <w:rFonts w:ascii="Cambria" w:hAnsi="Cambria" w:cs="Cambria"/>
        </w:rPr>
        <w:t xml:space="preserve">  ratownictwo medyczne</w:t>
      </w:r>
    </w:p>
    <w:p w14:paraId="127739D2" w14:textId="77777777" w:rsidR="00A36DB1" w:rsidRDefault="00000000">
      <w:pPr>
        <w:pStyle w:val="Standard"/>
        <w:spacing w:after="0" w:line="360" w:lineRule="auto"/>
      </w:pPr>
      <w:r>
        <w:rPr>
          <w:rFonts w:ascii="Cambria" w:hAnsi="Cambria" w:cs="Cambria"/>
          <w:b/>
          <w:bCs/>
        </w:rPr>
        <w:t>Forma i stopień studiów*:</w:t>
      </w:r>
      <w:r>
        <w:rPr>
          <w:rFonts w:ascii="Cambria" w:hAnsi="Cambria" w:cs="Cambria"/>
        </w:rPr>
        <w:t xml:space="preserve"> stacjonarne, pierwszego stopnia</w:t>
      </w:r>
    </w:p>
    <w:p w14:paraId="02F1E843" w14:textId="77777777" w:rsidR="00A36DB1" w:rsidRDefault="00000000">
      <w:pPr>
        <w:pStyle w:val="Standard"/>
        <w:spacing w:after="0" w:line="360" w:lineRule="auto"/>
      </w:pPr>
      <w:r>
        <w:rPr>
          <w:rFonts w:ascii="Cambria" w:eastAsia="Cambria" w:hAnsi="Cambria" w:cs="Cambria"/>
          <w:b/>
        </w:rPr>
        <w:t xml:space="preserve">Rok akademicki     </w:t>
      </w:r>
      <w:r>
        <w:rPr>
          <w:rFonts w:ascii="Arial Narrow" w:eastAsia="Cambria" w:hAnsi="Arial Narrow" w:cs="Cambria"/>
        </w:rPr>
        <w:t>……………………………………</w:t>
      </w:r>
    </w:p>
    <w:p w14:paraId="156803F2" w14:textId="77777777" w:rsidR="00A36DB1" w:rsidRDefault="00000000">
      <w:pPr>
        <w:pStyle w:val="Standard"/>
        <w:shd w:val="clear" w:color="auto" w:fill="FFFFFF"/>
        <w:tabs>
          <w:tab w:val="left" w:leader="dot" w:pos="4609"/>
        </w:tabs>
        <w:spacing w:line="360" w:lineRule="auto"/>
        <w:ind w:left="11"/>
      </w:pPr>
      <w:r>
        <w:rPr>
          <w:rFonts w:ascii="Cambria" w:hAnsi="Cambria"/>
          <w:b/>
          <w:color w:val="000000"/>
        </w:rPr>
        <w:t xml:space="preserve">Nazwa podmiotu leczniczego/instytucji oraz jednostki organizacyjnej </w:t>
      </w:r>
      <w:r>
        <w:rPr>
          <w:rFonts w:ascii="Arial Narrow" w:hAnsi="Arial Narrow"/>
          <w:b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26C17D5" w14:textId="77777777" w:rsidR="00A36DB1" w:rsidRDefault="00000000">
      <w:pPr>
        <w:pStyle w:val="Standard"/>
        <w:spacing w:after="0" w:line="360" w:lineRule="auto"/>
      </w:pPr>
      <w:r>
        <w:rPr>
          <w:rFonts w:ascii="Cambria" w:hAnsi="Cambria" w:cs="Cambria"/>
          <w:b/>
          <w:bCs/>
        </w:rPr>
        <w:t>Rodzaj zajęć*:</w:t>
      </w:r>
      <w:r>
        <w:rPr>
          <w:rFonts w:ascii="Cambria" w:hAnsi="Cambria" w:cs="Cambria"/>
        </w:rPr>
        <w:t xml:space="preserve"> zajęcia praktyczne/</w:t>
      </w:r>
      <w:r>
        <w:rPr>
          <w:rFonts w:ascii="Cambria" w:hAnsi="Cambria" w:cs="Cambria"/>
          <w:bCs/>
        </w:rPr>
        <w:t>praktyki zawodowe</w:t>
      </w:r>
    </w:p>
    <w:p w14:paraId="17DB2AB6" w14:textId="77777777" w:rsidR="00A36DB1" w:rsidRDefault="00A36DB1">
      <w:pPr>
        <w:pStyle w:val="Standard"/>
        <w:spacing w:after="0" w:line="360" w:lineRule="auto"/>
        <w:rPr>
          <w:rFonts w:ascii="Cambria" w:hAnsi="Cambria" w:cs="Cambria"/>
          <w:bCs/>
        </w:rPr>
      </w:pPr>
    </w:p>
    <w:tbl>
      <w:tblPr>
        <w:tblW w:w="10353" w:type="dxa"/>
        <w:tblInd w:w="-6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3"/>
        <w:gridCol w:w="3576"/>
        <w:gridCol w:w="3548"/>
        <w:gridCol w:w="1132"/>
        <w:gridCol w:w="1564"/>
      </w:tblGrid>
      <w:tr w:rsidR="00A36DB1" w14:paraId="7CB4151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0243E9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5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F41989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Kryterium oceny miejsca realizacji kształcenia praktycznego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847914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Zakres oceny miejsca realizacji kształcenia praktycznego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25EC13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Punkty**</w:t>
            </w:r>
          </w:p>
        </w:tc>
        <w:tc>
          <w:tcPr>
            <w:tcW w:w="15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E7FD4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Liczba</w:t>
            </w:r>
          </w:p>
          <w:p w14:paraId="36DAA336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b/>
                <w:bCs/>
                <w:sz w:val="20"/>
                <w:szCs w:val="20"/>
              </w:rPr>
              <w:t>przyznanych punktów</w:t>
            </w:r>
          </w:p>
        </w:tc>
      </w:tr>
      <w:tr w:rsidR="00A36DB1" w14:paraId="702963D2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B438B" w14:textId="77777777" w:rsidR="00A36DB1" w:rsidRDefault="00A36DB1">
            <w:pPr>
              <w:pStyle w:val="Akapitzlist"/>
              <w:widowControl w:val="0"/>
              <w:numPr>
                <w:ilvl w:val="0"/>
                <w:numId w:val="3"/>
              </w:numPr>
              <w:spacing w:after="0" w:line="360" w:lineRule="auto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AF9F3" w14:textId="77777777" w:rsidR="00A36DB1" w:rsidRDefault="00000000">
            <w:pPr>
              <w:pStyle w:val="Bezodstpw"/>
              <w:widowControl w:val="0"/>
              <w:spacing w:line="276" w:lineRule="auto"/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Charakter i zakres świadczeń/zadań realizowanych przez jednostkę organizacyjną umożliwia osiągnięcie  efektów uczenia się zawartych w programie zajęć praktycznych/praktyk zawodowych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D39993" w14:textId="77777777" w:rsidR="00A36DB1" w:rsidRDefault="00000000">
            <w:pPr>
              <w:pStyle w:val="Bezodstpw"/>
              <w:widowControl w:val="0"/>
              <w:spacing w:line="276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w pełni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B75C03" w14:textId="77777777" w:rsidR="00A36DB1" w:rsidRDefault="00000000">
            <w:pPr>
              <w:pStyle w:val="Bezodstpw"/>
              <w:widowControl w:val="0"/>
              <w:spacing w:line="276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1E775" w14:textId="77777777" w:rsidR="00A36DB1" w:rsidRDefault="00000000">
            <w:pPr>
              <w:pStyle w:val="Standard"/>
              <w:widowControl w:val="0"/>
              <w:spacing w:after="0" w:line="360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 xml:space="preserve"> </w:t>
            </w:r>
          </w:p>
        </w:tc>
      </w:tr>
      <w:tr w:rsidR="00A36DB1" w14:paraId="4A4A431E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753D7" w14:textId="77777777" w:rsidR="00000000" w:rsidRDefault="00000000"/>
        </w:tc>
        <w:tc>
          <w:tcPr>
            <w:tcW w:w="3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885652" w14:textId="77777777" w:rsidR="00000000" w:rsidRDefault="00000000"/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43AF8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częściowo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6F1E5" w14:textId="77777777" w:rsidR="00A36DB1" w:rsidRDefault="00000000">
            <w:pPr>
              <w:pStyle w:val="Bezodstpw"/>
              <w:widowControl w:val="0"/>
              <w:spacing w:line="276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AA1B4" w14:textId="77777777" w:rsidR="00000000" w:rsidRDefault="00000000"/>
        </w:tc>
      </w:tr>
      <w:tr w:rsidR="00A36DB1" w14:paraId="5DBC72F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FDAFBD" w14:textId="77777777" w:rsidR="00000000" w:rsidRDefault="00000000"/>
        </w:tc>
        <w:tc>
          <w:tcPr>
            <w:tcW w:w="3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BB755" w14:textId="77777777" w:rsidR="00000000" w:rsidRDefault="00000000"/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C51144" w14:textId="77777777" w:rsidR="00A36DB1" w:rsidRDefault="00000000">
            <w:pPr>
              <w:pStyle w:val="Bezodstpw"/>
              <w:widowControl w:val="0"/>
              <w:spacing w:line="276" w:lineRule="auto"/>
              <w:jc w:val="center"/>
            </w:pPr>
            <w:r>
              <w:rPr>
                <w:rFonts w:ascii="Cambria" w:hAnsi="Cambria"/>
                <w:sz w:val="20"/>
                <w:szCs w:val="20"/>
              </w:rPr>
              <w:t>w podstawowym zakresie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34524A" w14:textId="77777777" w:rsidR="00A36DB1" w:rsidRDefault="00000000">
            <w:pPr>
              <w:pStyle w:val="Bezodstpw"/>
              <w:widowControl w:val="0"/>
              <w:spacing w:line="276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5D300" w14:textId="77777777" w:rsidR="00000000" w:rsidRDefault="00000000"/>
        </w:tc>
      </w:tr>
      <w:tr w:rsidR="00A36DB1" w14:paraId="4D9E70A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93C1B4" w14:textId="77777777" w:rsidR="00A36DB1" w:rsidRDefault="00A36DB1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AEAE9" w14:textId="77777777" w:rsidR="00A36DB1" w:rsidRDefault="00000000">
            <w:pPr>
              <w:pStyle w:val="Bezodstpw"/>
              <w:widowControl w:val="0"/>
              <w:spacing w:line="276" w:lineRule="auto"/>
            </w:pPr>
            <w:r>
              <w:rPr>
                <w:rFonts w:ascii="Cambria" w:hAnsi="Cambria" w:cs="Cambria"/>
                <w:sz w:val="20"/>
                <w:szCs w:val="20"/>
              </w:rPr>
              <w:t>Wykształcenie pracowników jednostki organizacyjnej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2C249" w14:textId="77777777" w:rsidR="00A36DB1" w:rsidRDefault="00000000">
            <w:pPr>
              <w:pStyle w:val="Bezodstpw"/>
              <w:widowControl w:val="0"/>
              <w:spacing w:line="276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większość z wyższym wykształceniem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45BF6" w14:textId="77777777" w:rsidR="00A36DB1" w:rsidRDefault="00000000">
            <w:pPr>
              <w:pStyle w:val="Standard"/>
              <w:widowControl w:val="0"/>
              <w:spacing w:after="0" w:line="360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B8C65B" w14:textId="77777777" w:rsidR="00A36DB1" w:rsidRDefault="00A36DB1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A36DB1" w14:paraId="4DE2249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552145" w14:textId="77777777" w:rsidR="00000000" w:rsidRDefault="00000000"/>
        </w:tc>
        <w:tc>
          <w:tcPr>
            <w:tcW w:w="3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A230B" w14:textId="77777777" w:rsidR="00000000" w:rsidRDefault="00000000"/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4F21B4" w14:textId="77777777" w:rsidR="00A36DB1" w:rsidRDefault="00000000">
            <w:pPr>
              <w:pStyle w:val="Bezodstpw"/>
              <w:widowControl w:val="0"/>
              <w:spacing w:line="276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większość ze średnim wykształceniem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CE5E3" w14:textId="77777777" w:rsidR="00A36DB1" w:rsidRDefault="00000000">
            <w:pPr>
              <w:pStyle w:val="Standard"/>
              <w:widowControl w:val="0"/>
              <w:spacing w:after="0" w:line="360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9BF3BA" w14:textId="77777777" w:rsidR="00000000" w:rsidRDefault="00000000"/>
        </w:tc>
      </w:tr>
      <w:tr w:rsidR="00A36DB1" w14:paraId="01EDED1B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2EF59" w14:textId="77777777" w:rsidR="00000000" w:rsidRDefault="00000000"/>
        </w:tc>
        <w:tc>
          <w:tcPr>
            <w:tcW w:w="3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C52D81" w14:textId="77777777" w:rsidR="00000000" w:rsidRDefault="00000000"/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F9796" w14:textId="77777777" w:rsidR="00A36DB1" w:rsidRDefault="00000000">
            <w:pPr>
              <w:pStyle w:val="Bezodstpw"/>
              <w:widowControl w:val="0"/>
              <w:spacing w:line="276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wyłącznie średnie wykształcenie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73AA5" w14:textId="77777777" w:rsidR="00A36DB1" w:rsidRDefault="00000000">
            <w:pPr>
              <w:pStyle w:val="Standard"/>
              <w:widowControl w:val="0"/>
              <w:spacing w:after="0" w:line="360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31AE05" w14:textId="77777777" w:rsidR="00000000" w:rsidRDefault="00000000"/>
        </w:tc>
      </w:tr>
      <w:tr w:rsidR="00A36DB1" w14:paraId="3E6BFA9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ADDEE1" w14:textId="77777777" w:rsidR="00A36DB1" w:rsidRDefault="00A36DB1">
            <w:pPr>
              <w:pStyle w:val="Akapitzlist"/>
              <w:widowControl w:val="0"/>
              <w:numPr>
                <w:ilvl w:val="0"/>
                <w:numId w:val="1"/>
              </w:numPr>
              <w:spacing w:after="0" w:line="360" w:lineRule="auto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4C2ED0" w14:textId="77777777" w:rsidR="00A36DB1" w:rsidRDefault="00000000">
            <w:pPr>
              <w:pStyle w:val="Bezodstpw"/>
              <w:widowControl w:val="0"/>
            </w:pPr>
            <w:r>
              <w:rPr>
                <w:rFonts w:ascii="Cambria" w:hAnsi="Cambria" w:cs="Cambria"/>
                <w:sz w:val="20"/>
                <w:szCs w:val="20"/>
              </w:rPr>
              <w:t>Średni staż pracy pracowników jednostki organizacyjnej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ACC092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powyżej 5 lat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4872B" w14:textId="77777777" w:rsidR="00A36DB1" w:rsidRDefault="00000000">
            <w:pPr>
              <w:pStyle w:val="Standard"/>
              <w:widowControl w:val="0"/>
              <w:spacing w:after="0" w:line="360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A24633" w14:textId="77777777" w:rsidR="00A36DB1" w:rsidRDefault="00A36DB1">
            <w:pPr>
              <w:pStyle w:val="Standard"/>
              <w:widowControl w:val="0"/>
              <w:spacing w:after="0" w:line="360" w:lineRule="auto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A36DB1" w14:paraId="4B121D7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9CB53" w14:textId="77777777" w:rsidR="00000000" w:rsidRDefault="00000000"/>
        </w:tc>
        <w:tc>
          <w:tcPr>
            <w:tcW w:w="3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79FFC7" w14:textId="77777777" w:rsidR="00000000" w:rsidRDefault="00000000"/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5639D9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3-5 lat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F641C0" w14:textId="77777777" w:rsidR="00A36DB1" w:rsidRDefault="00000000">
            <w:pPr>
              <w:pStyle w:val="Standard"/>
              <w:widowControl w:val="0"/>
              <w:spacing w:after="0" w:line="360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54FC6" w14:textId="77777777" w:rsidR="00000000" w:rsidRDefault="00000000"/>
        </w:tc>
      </w:tr>
      <w:tr w:rsidR="00A36DB1" w14:paraId="47926B4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025E51" w14:textId="77777777" w:rsidR="00000000" w:rsidRDefault="00000000"/>
        </w:tc>
        <w:tc>
          <w:tcPr>
            <w:tcW w:w="3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9005A" w14:textId="77777777" w:rsidR="00000000" w:rsidRDefault="00000000"/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BF35A4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poniżej 3 lat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79B037" w14:textId="77777777" w:rsidR="00A36DB1" w:rsidRDefault="00000000">
            <w:pPr>
              <w:pStyle w:val="Standard"/>
              <w:widowControl w:val="0"/>
              <w:spacing w:after="0" w:line="360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6A0D70" w14:textId="77777777" w:rsidR="00000000" w:rsidRDefault="00000000"/>
        </w:tc>
      </w:tr>
      <w:tr w:rsidR="00A36DB1" w14:paraId="08311CA6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9C08E" w14:textId="77777777" w:rsidR="00A36DB1" w:rsidRDefault="00A36DB1">
            <w:pPr>
              <w:pStyle w:val="Bezodstpw"/>
              <w:widowControl w:val="0"/>
              <w:numPr>
                <w:ilvl w:val="0"/>
                <w:numId w:val="1"/>
              </w:num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CF1E8" w14:textId="77777777" w:rsidR="00A36DB1" w:rsidRDefault="00000000">
            <w:pPr>
              <w:pStyle w:val="Bezodstpw"/>
              <w:widowControl w:val="0"/>
            </w:pPr>
            <w:r>
              <w:rPr>
                <w:rFonts w:ascii="Cambria" w:hAnsi="Cambria" w:cs="Cambria"/>
                <w:sz w:val="20"/>
                <w:szCs w:val="20"/>
              </w:rPr>
              <w:t xml:space="preserve">Doświadczenie pracowników jednostki organizacyjnej w pracy </w:t>
            </w:r>
            <w:r>
              <w:rPr>
                <w:rFonts w:ascii="Cambria" w:hAnsi="Cambria" w:cs="Cambria"/>
                <w:sz w:val="20"/>
                <w:szCs w:val="20"/>
              </w:rPr>
              <w:br/>
              <w:t>ze studentami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947D2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powyżej 5 lat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5048D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C7713" w14:textId="77777777" w:rsidR="00A36DB1" w:rsidRDefault="00A36DB1">
            <w:pPr>
              <w:pStyle w:val="Bezodstpw"/>
              <w:widowControl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A36DB1" w14:paraId="669EC365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24D2D0" w14:textId="77777777" w:rsidR="00000000" w:rsidRDefault="00000000"/>
        </w:tc>
        <w:tc>
          <w:tcPr>
            <w:tcW w:w="3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B84C7B" w14:textId="77777777" w:rsidR="00000000" w:rsidRDefault="00000000"/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AD923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3-5 lat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48CE03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408B4" w14:textId="77777777" w:rsidR="00000000" w:rsidRDefault="00000000"/>
        </w:tc>
      </w:tr>
      <w:tr w:rsidR="00A36DB1" w14:paraId="6188B23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AEA02" w14:textId="77777777" w:rsidR="00000000" w:rsidRDefault="00000000"/>
        </w:tc>
        <w:tc>
          <w:tcPr>
            <w:tcW w:w="3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B03347" w14:textId="77777777" w:rsidR="00000000" w:rsidRDefault="00000000"/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C2201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poniżej 3 lat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159D4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FEF35" w14:textId="77777777" w:rsidR="00000000" w:rsidRDefault="00000000"/>
        </w:tc>
      </w:tr>
      <w:tr w:rsidR="00A36DB1" w14:paraId="49E3E22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B0D9A" w14:textId="77777777" w:rsidR="00A36DB1" w:rsidRDefault="00A36DB1">
            <w:pPr>
              <w:pStyle w:val="Bezodstpw"/>
              <w:widowControl w:val="0"/>
              <w:numPr>
                <w:ilvl w:val="0"/>
                <w:numId w:val="1"/>
              </w:num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5AA4F" w14:textId="77777777" w:rsidR="00A36DB1" w:rsidRDefault="00000000">
            <w:pPr>
              <w:pStyle w:val="Bezodstpw"/>
              <w:widowControl w:val="0"/>
            </w:pPr>
            <w:r>
              <w:rPr>
                <w:rFonts w:ascii="Cambria" w:hAnsi="Cambria" w:cs="Cambria"/>
                <w:sz w:val="20"/>
                <w:szCs w:val="20"/>
              </w:rPr>
              <w:t xml:space="preserve">Wyposażenie jednostki organizacyjnej umożliwia zdobycie umiejętności przewidzianych w programie </w:t>
            </w:r>
            <w:r>
              <w:rPr>
                <w:rFonts w:ascii="Cambria" w:hAnsi="Cambria" w:cs="Cambria"/>
                <w:bCs/>
                <w:sz w:val="20"/>
                <w:szCs w:val="20"/>
              </w:rPr>
              <w:t>zajęć praktycznych/praktyk zawodowych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53589D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/>
                <w:bCs/>
                <w:color w:val="000000"/>
                <w:spacing w:val="2"/>
                <w:sz w:val="20"/>
                <w:szCs w:val="20"/>
              </w:rPr>
              <w:t>tak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B568D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43F0F" w14:textId="77777777" w:rsidR="00A36DB1" w:rsidRDefault="00A36DB1">
            <w:pPr>
              <w:pStyle w:val="Bezodstpw"/>
              <w:widowControl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A36DB1" w14:paraId="62AD4DDD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741B0" w14:textId="77777777" w:rsidR="00000000" w:rsidRDefault="00000000"/>
        </w:tc>
        <w:tc>
          <w:tcPr>
            <w:tcW w:w="3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FE923" w14:textId="77777777" w:rsidR="00000000" w:rsidRDefault="00000000"/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FA248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/>
                <w:bCs/>
                <w:color w:val="000000"/>
                <w:spacing w:val="2"/>
                <w:sz w:val="20"/>
                <w:szCs w:val="20"/>
              </w:rPr>
              <w:t>częściowo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17156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95BE2B" w14:textId="77777777" w:rsidR="00000000" w:rsidRDefault="00000000"/>
        </w:tc>
      </w:tr>
      <w:tr w:rsidR="00A36DB1" w14:paraId="6759D55A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90F3C0" w14:textId="77777777" w:rsidR="00000000" w:rsidRDefault="00000000"/>
        </w:tc>
        <w:tc>
          <w:tcPr>
            <w:tcW w:w="3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3C5C6" w14:textId="77777777" w:rsidR="00000000" w:rsidRDefault="00000000"/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26F92C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/>
                <w:bCs/>
                <w:color w:val="000000"/>
                <w:spacing w:val="3"/>
                <w:sz w:val="20"/>
                <w:szCs w:val="20"/>
              </w:rPr>
              <w:t>dominuje stary sprzęt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1E853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AA7BBD" w14:textId="77777777" w:rsidR="00000000" w:rsidRDefault="00000000"/>
        </w:tc>
      </w:tr>
      <w:tr w:rsidR="00A36DB1" w14:paraId="66183B48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AD9C6" w14:textId="77777777" w:rsidR="00A36DB1" w:rsidRDefault="00A36DB1">
            <w:pPr>
              <w:pStyle w:val="Bezodstpw"/>
              <w:widowControl w:val="0"/>
              <w:numPr>
                <w:ilvl w:val="0"/>
                <w:numId w:val="1"/>
              </w:num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617957" w14:textId="77777777" w:rsidR="00A36DB1" w:rsidRDefault="00000000">
            <w:pPr>
              <w:pStyle w:val="Bezodstpw"/>
              <w:widowControl w:val="0"/>
            </w:pPr>
            <w:r>
              <w:rPr>
                <w:rFonts w:ascii="Cambria" w:hAnsi="Cambria" w:cs="Cambria"/>
                <w:sz w:val="20"/>
                <w:szCs w:val="20"/>
              </w:rPr>
              <w:t>Świadczenia zdrowotne/zadania jednostki  realizowane są zgodne z obowiązującymi standardami i procedurami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8D48C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wszystkie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7EE5D0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32610" w14:textId="77777777" w:rsidR="00A36DB1" w:rsidRDefault="00A36DB1">
            <w:pPr>
              <w:pStyle w:val="Bezodstpw"/>
              <w:widowControl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A36DB1" w14:paraId="27642B9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72294" w14:textId="77777777" w:rsidR="00000000" w:rsidRDefault="00000000"/>
        </w:tc>
        <w:tc>
          <w:tcPr>
            <w:tcW w:w="3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6776A" w14:textId="77777777" w:rsidR="00000000" w:rsidRDefault="00000000"/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FC35A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większość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75FCC2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6E66A1" w14:textId="77777777" w:rsidR="00000000" w:rsidRDefault="00000000"/>
        </w:tc>
      </w:tr>
      <w:tr w:rsidR="00A36DB1" w14:paraId="12FA270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A336D" w14:textId="77777777" w:rsidR="00000000" w:rsidRDefault="00000000"/>
        </w:tc>
        <w:tc>
          <w:tcPr>
            <w:tcW w:w="3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3AD12" w14:textId="77777777" w:rsidR="00000000" w:rsidRDefault="00000000"/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D36886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pojedyncze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5DC67A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1</w:t>
            </w:r>
          </w:p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942272" w14:textId="77777777" w:rsidR="00000000" w:rsidRDefault="00000000"/>
        </w:tc>
      </w:tr>
      <w:tr w:rsidR="00A36DB1" w14:paraId="0482F903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76F64" w14:textId="77777777" w:rsidR="00A36DB1" w:rsidRDefault="00A36DB1">
            <w:pPr>
              <w:pStyle w:val="Bezodstpw"/>
              <w:widowControl w:val="0"/>
              <w:numPr>
                <w:ilvl w:val="0"/>
                <w:numId w:val="1"/>
              </w:num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905E1" w14:textId="77777777" w:rsidR="00A36DB1" w:rsidRDefault="00000000">
            <w:pPr>
              <w:pStyle w:val="Bezodstpw"/>
              <w:widowControl w:val="0"/>
            </w:pPr>
            <w:r>
              <w:rPr>
                <w:rFonts w:ascii="Cambria" w:hAnsi="Cambria"/>
                <w:sz w:val="20"/>
                <w:szCs w:val="20"/>
              </w:rPr>
              <w:t>Podmiot leczniczy/instytucja posiada pomieszczenia dydaktyczne przeznaczone do realizacji zajęć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34535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/>
                <w:bCs/>
                <w:color w:val="000000"/>
                <w:sz w:val="20"/>
                <w:szCs w:val="20"/>
              </w:rPr>
              <w:t>tak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A2CC22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E11F0" w14:textId="77777777" w:rsidR="00A36DB1" w:rsidRDefault="00A36DB1">
            <w:pPr>
              <w:pStyle w:val="Bezodstpw"/>
              <w:widowControl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A36DB1" w14:paraId="62383C94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78CE2" w14:textId="77777777" w:rsidR="00000000" w:rsidRDefault="00000000"/>
        </w:tc>
        <w:tc>
          <w:tcPr>
            <w:tcW w:w="3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0474B2" w14:textId="77777777" w:rsidR="00000000" w:rsidRDefault="00000000"/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FDAC27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/>
                <w:bCs/>
                <w:color w:val="000000"/>
                <w:spacing w:val="-2"/>
                <w:sz w:val="20"/>
                <w:szCs w:val="20"/>
              </w:rPr>
              <w:t xml:space="preserve"> małe w stosunku do potrzeb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C225B1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2CC2C1" w14:textId="77777777" w:rsidR="00000000" w:rsidRDefault="00000000"/>
        </w:tc>
      </w:tr>
      <w:tr w:rsidR="00A36DB1" w14:paraId="7E65C01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78EB22" w14:textId="77777777" w:rsidR="00000000" w:rsidRDefault="00000000"/>
        </w:tc>
        <w:tc>
          <w:tcPr>
            <w:tcW w:w="3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14A60" w14:textId="77777777" w:rsidR="00000000" w:rsidRDefault="00000000"/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F023E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/>
                <w:bCs/>
                <w:color w:val="000000"/>
                <w:spacing w:val="-3"/>
                <w:sz w:val="20"/>
                <w:szCs w:val="20"/>
              </w:rPr>
              <w:t>wygospodarowane tymczasowo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35D54C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44971B" w14:textId="77777777" w:rsidR="00000000" w:rsidRDefault="00000000"/>
        </w:tc>
      </w:tr>
      <w:tr w:rsidR="00A36DB1" w14:paraId="37974EB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852E2" w14:textId="77777777" w:rsidR="00A36DB1" w:rsidRDefault="00A36DB1">
            <w:pPr>
              <w:pStyle w:val="Bezodstpw"/>
              <w:widowControl w:val="0"/>
              <w:numPr>
                <w:ilvl w:val="0"/>
                <w:numId w:val="1"/>
              </w:numPr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  <w:tc>
          <w:tcPr>
            <w:tcW w:w="357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E0780D" w14:textId="77777777" w:rsidR="00A36DB1" w:rsidRDefault="00000000">
            <w:pPr>
              <w:pStyle w:val="Bezodstpw"/>
              <w:widowControl w:val="0"/>
            </w:pPr>
            <w:r>
              <w:rPr>
                <w:rFonts w:ascii="Cambria" w:hAnsi="Cambria"/>
                <w:sz w:val="20"/>
                <w:szCs w:val="20"/>
              </w:rPr>
              <w:t xml:space="preserve">Podmiot leczniczy/instytucja posiada zaplecze socjalne dla studentów (stołówka, barek, bufet), pokój socjalny </w:t>
            </w:r>
            <w:r>
              <w:rPr>
                <w:rFonts w:ascii="Cambria" w:hAnsi="Cambria"/>
                <w:sz w:val="20"/>
                <w:szCs w:val="20"/>
              </w:rPr>
              <w:lastRenderedPageBreak/>
              <w:t>lub wydzielone miejsce do spożycia posiłku, szatnia</w:t>
            </w:r>
          </w:p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6A5D4B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/>
                <w:bCs/>
                <w:sz w:val="20"/>
                <w:szCs w:val="20"/>
              </w:rPr>
              <w:lastRenderedPageBreak/>
              <w:t>tak, dostęp w pełnym zakresie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9E687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/>
                <w:bCs/>
                <w:sz w:val="20"/>
                <w:szCs w:val="20"/>
              </w:rPr>
              <w:t>3</w:t>
            </w:r>
          </w:p>
        </w:tc>
        <w:tc>
          <w:tcPr>
            <w:tcW w:w="156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5DB28B" w14:textId="77777777" w:rsidR="00A36DB1" w:rsidRDefault="00A36DB1">
            <w:pPr>
              <w:pStyle w:val="Bezodstpw"/>
              <w:widowControl w:val="0"/>
              <w:jc w:val="center"/>
              <w:rPr>
                <w:rFonts w:ascii="Cambria" w:hAnsi="Cambria" w:cs="Cambria"/>
                <w:sz w:val="20"/>
                <w:szCs w:val="20"/>
              </w:rPr>
            </w:pPr>
          </w:p>
        </w:tc>
      </w:tr>
      <w:tr w:rsidR="00A36DB1" w14:paraId="73AE74DF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4BD78" w14:textId="77777777" w:rsidR="00000000" w:rsidRDefault="00000000"/>
        </w:tc>
        <w:tc>
          <w:tcPr>
            <w:tcW w:w="3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57465" w14:textId="77777777" w:rsidR="00000000" w:rsidRDefault="00000000"/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F0B53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/>
                <w:bCs/>
                <w:sz w:val="20"/>
                <w:szCs w:val="20"/>
              </w:rPr>
              <w:t>tak, dostęp w  podstawowym zakresie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C257AD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/>
                <w:bCs/>
                <w:sz w:val="20"/>
                <w:szCs w:val="20"/>
              </w:rPr>
              <w:t>2</w:t>
            </w:r>
          </w:p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A7099" w14:textId="77777777" w:rsidR="00000000" w:rsidRDefault="00000000"/>
        </w:tc>
      </w:tr>
      <w:tr w:rsidR="00A36DB1" w14:paraId="7B41CC69" w14:textId="77777777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53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C6804F" w14:textId="77777777" w:rsidR="00000000" w:rsidRDefault="00000000"/>
        </w:tc>
        <w:tc>
          <w:tcPr>
            <w:tcW w:w="3576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34FC64" w14:textId="77777777" w:rsidR="00000000" w:rsidRDefault="00000000"/>
        </w:tc>
        <w:tc>
          <w:tcPr>
            <w:tcW w:w="35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349D0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/>
                <w:bCs/>
                <w:sz w:val="20"/>
                <w:szCs w:val="20"/>
              </w:rPr>
              <w:t>tak, ograniczony dostęp</w:t>
            </w:r>
          </w:p>
        </w:tc>
        <w:tc>
          <w:tcPr>
            <w:tcW w:w="113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F3A753" w14:textId="77777777" w:rsidR="00A36DB1" w:rsidRDefault="00000000">
            <w:pPr>
              <w:pStyle w:val="Bezodstpw"/>
              <w:widowControl w:val="0"/>
              <w:jc w:val="center"/>
            </w:pPr>
            <w:r>
              <w:rPr>
                <w:rFonts w:ascii="Cambria" w:hAnsi="Cambria"/>
                <w:bCs/>
                <w:sz w:val="20"/>
                <w:szCs w:val="20"/>
              </w:rPr>
              <w:t>1</w:t>
            </w:r>
          </w:p>
        </w:tc>
        <w:tc>
          <w:tcPr>
            <w:tcW w:w="156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66F140" w14:textId="77777777" w:rsidR="00000000" w:rsidRDefault="00000000"/>
        </w:tc>
      </w:tr>
    </w:tbl>
    <w:p w14:paraId="264BBFC6" w14:textId="77777777" w:rsidR="00A36DB1" w:rsidRDefault="00A36DB1">
      <w:pPr>
        <w:pStyle w:val="Standard"/>
        <w:spacing w:after="0"/>
        <w:jc w:val="both"/>
        <w:rPr>
          <w:rFonts w:ascii="Cambria" w:hAnsi="Cambria" w:cs="Cambria"/>
          <w:b/>
          <w:sz w:val="16"/>
          <w:szCs w:val="16"/>
        </w:rPr>
      </w:pPr>
    </w:p>
    <w:p w14:paraId="4308CA7F" w14:textId="77777777" w:rsidR="00A36DB1" w:rsidRDefault="00000000">
      <w:pPr>
        <w:pStyle w:val="Standard"/>
        <w:spacing w:after="0"/>
        <w:jc w:val="both"/>
      </w:pPr>
      <w:r>
        <w:rPr>
          <w:rFonts w:ascii="Cambria" w:hAnsi="Cambria" w:cs="Cambria"/>
          <w:b/>
          <w:sz w:val="16"/>
          <w:szCs w:val="16"/>
        </w:rPr>
        <w:t>*niepotrzebne skreślić</w:t>
      </w:r>
    </w:p>
    <w:p w14:paraId="434D537C" w14:textId="77777777" w:rsidR="00A36DB1" w:rsidRDefault="00000000">
      <w:pPr>
        <w:pStyle w:val="Standard"/>
        <w:spacing w:after="0"/>
        <w:jc w:val="both"/>
      </w:pPr>
      <w:r>
        <w:rPr>
          <w:rFonts w:ascii="Cambria" w:hAnsi="Cambria" w:cs="Cambria"/>
          <w:b/>
          <w:sz w:val="16"/>
          <w:szCs w:val="16"/>
        </w:rPr>
        <w:t>**właściwe podkreślić</w:t>
      </w:r>
    </w:p>
    <w:p w14:paraId="0888A4BA" w14:textId="77777777" w:rsidR="00A36DB1" w:rsidRDefault="00A36DB1">
      <w:pPr>
        <w:pStyle w:val="Standard"/>
        <w:spacing w:line="360" w:lineRule="auto"/>
        <w:ind w:left="4248" w:firstLine="708"/>
        <w:rPr>
          <w:rFonts w:ascii="Cambria" w:hAnsi="Cambria" w:cs="Cambria"/>
        </w:rPr>
      </w:pPr>
    </w:p>
    <w:p w14:paraId="7D241D87" w14:textId="77777777" w:rsidR="00A36DB1" w:rsidRDefault="00000000">
      <w:pPr>
        <w:pStyle w:val="Standard"/>
        <w:spacing w:line="360" w:lineRule="auto"/>
        <w:ind w:left="4248"/>
      </w:pPr>
      <w:r>
        <w:rPr>
          <w:rFonts w:ascii="Cambria" w:hAnsi="Cambria" w:cs="Cambria"/>
        </w:rPr>
        <w:t>Ogólna liczba uzyskanych punktów:</w:t>
      </w:r>
      <w:r>
        <w:rPr>
          <w:rFonts w:ascii="Arial Narrow" w:hAnsi="Arial Narrow" w:cs="Cambria"/>
        </w:rPr>
        <w:t>……………………</w:t>
      </w:r>
    </w:p>
    <w:p w14:paraId="6D8DB974" w14:textId="77777777" w:rsidR="00A36DB1" w:rsidRDefault="00000000">
      <w:pPr>
        <w:pStyle w:val="Standard"/>
        <w:spacing w:after="0"/>
      </w:pPr>
      <w:r>
        <w:rPr>
          <w:rFonts w:ascii="Cambria" w:hAnsi="Cambria"/>
          <w:b/>
          <w:bCs/>
        </w:rPr>
        <w:t>Kryteria oceny końcowej</w:t>
      </w:r>
    </w:p>
    <w:tbl>
      <w:tblPr>
        <w:tblW w:w="10348" w:type="dxa"/>
        <w:tblInd w:w="-68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40"/>
        <w:gridCol w:w="9108"/>
      </w:tblGrid>
      <w:tr w:rsidR="00A36DB1" w14:paraId="028C7579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108941" w14:textId="77777777" w:rsidR="00A36DB1" w:rsidRDefault="0000000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24 - 16 pkt</w:t>
            </w:r>
          </w:p>
        </w:tc>
        <w:tc>
          <w:tcPr>
            <w:tcW w:w="9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E7508" w14:textId="77777777" w:rsidR="00A36DB1" w:rsidRDefault="00000000">
            <w:pPr>
              <w:pStyle w:val="Standard"/>
              <w:widowControl w:val="0"/>
              <w:spacing w:after="0" w:line="240" w:lineRule="auto"/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Podmiot leczniczy/instytucja spełnia kryteria wymagane do prowadzenia kształcenia praktycznego</w:t>
            </w:r>
          </w:p>
        </w:tc>
      </w:tr>
      <w:tr w:rsidR="00A36DB1" w14:paraId="4D80CDA3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8353F5" w14:textId="77777777" w:rsidR="00A36DB1" w:rsidRDefault="0000000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15 - 9 pkt</w:t>
            </w:r>
          </w:p>
        </w:tc>
        <w:tc>
          <w:tcPr>
            <w:tcW w:w="9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38D645" w14:textId="77777777" w:rsidR="00A36DB1" w:rsidRDefault="00000000">
            <w:pPr>
              <w:pStyle w:val="Standard"/>
              <w:widowControl w:val="0"/>
              <w:spacing w:after="0" w:line="240" w:lineRule="auto"/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Podmiot leczniczy/instytucja warunkowo spełnia kryteria wymagane do prowadzenia kształcenia praktycznego</w:t>
            </w:r>
          </w:p>
        </w:tc>
      </w:tr>
      <w:tr w:rsidR="00A36DB1" w14:paraId="25340C1B" w14:textId="77777777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2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5DC55F" w14:textId="77777777" w:rsidR="00A36DB1" w:rsidRDefault="00000000">
            <w:pPr>
              <w:pStyle w:val="Standard"/>
              <w:widowControl w:val="0"/>
              <w:spacing w:after="0" w:line="240" w:lineRule="auto"/>
              <w:jc w:val="center"/>
            </w:pPr>
            <w:r>
              <w:rPr>
                <w:rFonts w:ascii="Cambria" w:hAnsi="Cambria" w:cs="Cambria"/>
                <w:sz w:val="20"/>
                <w:szCs w:val="20"/>
              </w:rPr>
              <w:t>8  pkt</w:t>
            </w:r>
          </w:p>
        </w:tc>
        <w:tc>
          <w:tcPr>
            <w:tcW w:w="91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69C193" w14:textId="77777777" w:rsidR="00A36DB1" w:rsidRDefault="00000000">
            <w:pPr>
              <w:pStyle w:val="Standard"/>
              <w:widowControl w:val="0"/>
              <w:spacing w:after="0" w:line="240" w:lineRule="auto"/>
            </w:pPr>
            <w:r>
              <w:rPr>
                <w:rFonts w:ascii="Cambria" w:hAnsi="Cambria" w:cs="Cambria"/>
                <w:bCs/>
                <w:sz w:val="20"/>
                <w:szCs w:val="20"/>
              </w:rPr>
              <w:t>Podmiot leczniczy/instytucja nie spełnia kryteriów wymaganych do prowadzenia kształcenia praktycznego</w:t>
            </w:r>
          </w:p>
        </w:tc>
      </w:tr>
    </w:tbl>
    <w:p w14:paraId="58C12A45" w14:textId="77777777" w:rsidR="00A36DB1" w:rsidRDefault="00A36DB1">
      <w:pPr>
        <w:pStyle w:val="Standard"/>
        <w:spacing w:line="360" w:lineRule="auto"/>
        <w:rPr>
          <w:rFonts w:ascii="Cambria" w:hAnsi="Cambria" w:cs="Cambria"/>
        </w:rPr>
      </w:pPr>
    </w:p>
    <w:p w14:paraId="057F7755" w14:textId="77777777" w:rsidR="00A36DB1" w:rsidRDefault="00000000">
      <w:pPr>
        <w:pStyle w:val="Standard"/>
        <w:spacing w:line="360" w:lineRule="auto"/>
        <w:ind w:left="4248"/>
      </w:pPr>
      <w:r>
        <w:rPr>
          <w:rFonts w:ascii="Cambria" w:hAnsi="Cambria" w:cs="Cambria"/>
          <w:bCs/>
        </w:rPr>
        <w:t>Data i podpis osoby dokonującej oceny placówki:</w:t>
      </w:r>
    </w:p>
    <w:p w14:paraId="06119854" w14:textId="77777777" w:rsidR="00A36DB1" w:rsidRDefault="00000000">
      <w:pPr>
        <w:pStyle w:val="Standard"/>
        <w:spacing w:line="360" w:lineRule="auto"/>
        <w:ind w:left="4248"/>
      </w:pPr>
      <w:r>
        <w:rPr>
          <w:rFonts w:ascii="Cambria" w:hAnsi="Cambria" w:cs="Cambria"/>
          <w:bCs/>
        </w:rPr>
        <w:t xml:space="preserve"> </w:t>
      </w:r>
      <w:r>
        <w:rPr>
          <w:rFonts w:ascii="Arial Narrow" w:hAnsi="Arial Narrow" w:cs="Cambria"/>
          <w:bCs/>
        </w:rPr>
        <w:t>…………………………………………………………………</w:t>
      </w:r>
    </w:p>
    <w:p w14:paraId="6C0D7494" w14:textId="77777777" w:rsidR="00A36DB1" w:rsidRDefault="00A36DB1">
      <w:pPr>
        <w:pStyle w:val="Standard"/>
        <w:spacing w:line="360" w:lineRule="auto"/>
        <w:ind w:left="4248"/>
        <w:rPr>
          <w:rFonts w:ascii="Cambria" w:hAnsi="Cambria" w:cs="Cambria"/>
          <w:bCs/>
        </w:rPr>
      </w:pPr>
    </w:p>
    <w:p w14:paraId="5B3E3618" w14:textId="77777777" w:rsidR="00A36DB1" w:rsidRDefault="00000000">
      <w:pPr>
        <w:pStyle w:val="Standard"/>
        <w:spacing w:line="360" w:lineRule="auto"/>
        <w:ind w:left="4248"/>
      </w:pPr>
      <w:r>
        <w:rPr>
          <w:rFonts w:ascii="Cambria" w:hAnsi="Cambria" w:cs="Cambria"/>
          <w:bCs/>
        </w:rPr>
        <w:t>Data i podpis osoby zatwierdzającej ocenę</w:t>
      </w:r>
    </w:p>
    <w:p w14:paraId="7CAE18F2" w14:textId="77777777" w:rsidR="00A36DB1" w:rsidRDefault="00000000">
      <w:pPr>
        <w:pStyle w:val="Standard"/>
        <w:spacing w:after="0"/>
        <w:jc w:val="both"/>
      </w:pPr>
      <w:r>
        <w:rPr>
          <w:rFonts w:ascii="Cambria" w:hAnsi="Cambria" w:cs="Cambria"/>
          <w:bCs/>
        </w:rPr>
        <w:t xml:space="preserve">                                                                                         </w:t>
      </w:r>
      <w:r>
        <w:rPr>
          <w:rFonts w:ascii="Arial Narrow" w:hAnsi="Arial Narrow" w:cs="Cambria"/>
          <w:bCs/>
        </w:rPr>
        <w:t>…………………………………………………………………</w:t>
      </w:r>
    </w:p>
    <w:p w14:paraId="3E000123" w14:textId="77777777" w:rsidR="00A36DB1" w:rsidRDefault="00A36DB1">
      <w:pPr>
        <w:pStyle w:val="Standard"/>
        <w:spacing w:after="0"/>
        <w:jc w:val="both"/>
        <w:rPr>
          <w:rFonts w:ascii="Cambria" w:hAnsi="Cambria" w:cs="Cambria"/>
          <w:b/>
          <w:sz w:val="16"/>
          <w:szCs w:val="16"/>
        </w:rPr>
      </w:pPr>
    </w:p>
    <w:p w14:paraId="2138740F" w14:textId="77777777" w:rsidR="00A36DB1" w:rsidRDefault="00A36DB1">
      <w:pPr>
        <w:pStyle w:val="Standard"/>
        <w:spacing w:after="0"/>
        <w:jc w:val="both"/>
        <w:rPr>
          <w:rFonts w:ascii="Cambria" w:hAnsi="Cambria" w:cs="Cambria"/>
          <w:b/>
          <w:sz w:val="16"/>
          <w:szCs w:val="16"/>
        </w:rPr>
      </w:pPr>
    </w:p>
    <w:p w14:paraId="0DC91CD9" w14:textId="77777777" w:rsidR="00A36DB1" w:rsidRDefault="00A36DB1">
      <w:pPr>
        <w:pStyle w:val="Standard"/>
        <w:spacing w:after="0"/>
        <w:jc w:val="both"/>
        <w:rPr>
          <w:rFonts w:ascii="Cambria" w:hAnsi="Cambria" w:cs="Cambria"/>
          <w:b/>
          <w:sz w:val="16"/>
          <w:szCs w:val="16"/>
        </w:rPr>
      </w:pPr>
    </w:p>
    <w:p w14:paraId="7764698D" w14:textId="77777777" w:rsidR="00A36DB1" w:rsidRDefault="00A36DB1">
      <w:pPr>
        <w:pStyle w:val="Standard"/>
        <w:spacing w:line="360" w:lineRule="auto"/>
        <w:rPr>
          <w:rFonts w:ascii="Cambria" w:hAnsi="Cambria"/>
        </w:rPr>
      </w:pPr>
    </w:p>
    <w:p w14:paraId="62323351" w14:textId="77777777" w:rsidR="00A36DB1" w:rsidRDefault="00A36DB1">
      <w:pPr>
        <w:pStyle w:val="Standard"/>
        <w:spacing w:line="360" w:lineRule="auto"/>
      </w:pPr>
    </w:p>
    <w:sectPr w:rsidR="00A36DB1">
      <w:pgSz w:w="11906" w:h="16838"/>
      <w:pgMar w:top="709" w:right="1418" w:bottom="567" w:left="1418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23BE97" w14:textId="77777777" w:rsidR="00BC11BD" w:rsidRDefault="00BC11BD">
      <w:r>
        <w:separator/>
      </w:r>
    </w:p>
  </w:endnote>
  <w:endnote w:type="continuationSeparator" w:id="0">
    <w:p w14:paraId="17A66D19" w14:textId="77777777" w:rsidR="00BC11BD" w:rsidRDefault="00BC11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">
    <w:altName w:val="Calibri"/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3B9398" w14:textId="77777777" w:rsidR="00BC11BD" w:rsidRDefault="00BC11BD">
      <w:r>
        <w:rPr>
          <w:color w:val="000000"/>
        </w:rPr>
        <w:separator/>
      </w:r>
    </w:p>
  </w:footnote>
  <w:footnote w:type="continuationSeparator" w:id="0">
    <w:p w14:paraId="6D2262E0" w14:textId="77777777" w:rsidR="00BC11BD" w:rsidRDefault="00BC11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501403"/>
    <w:multiLevelType w:val="multilevel"/>
    <w:tmpl w:val="C1AC9E2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 w15:restartNumberingAfterBreak="0">
    <w:nsid w:val="7BB057CE"/>
    <w:multiLevelType w:val="multilevel"/>
    <w:tmpl w:val="966AFDC6"/>
    <w:styleLink w:val="WWNum2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 w16cid:durableId="1312171787">
    <w:abstractNumId w:val="0"/>
  </w:num>
  <w:num w:numId="2" w16cid:durableId="264315694">
    <w:abstractNumId w:val="1"/>
  </w:num>
  <w:num w:numId="3" w16cid:durableId="1335037329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A36DB1"/>
    <w:rsid w:val="008B2DB1"/>
    <w:rsid w:val="00A36DB1"/>
    <w:rsid w:val="00BC11BD"/>
    <w:rsid w:val="00CA7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D0D7"/>
  <w15:docId w15:val="{603F1E6C-D768-47D6-8CBC-F1B785E5A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F" w:hAnsi="Calibri" w:cs="F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color w:val="00000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40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Bezodstpw">
    <w:name w:val="No Spacing"/>
    <w:pPr>
      <w:widowControl/>
    </w:pPr>
    <w:rPr>
      <w:rFonts w:eastAsia="Calibri" w:cs="Times New Roman"/>
      <w:color w:val="00000A"/>
      <w:lang w:eastAsia="zh-CN"/>
    </w:rPr>
  </w:style>
  <w:style w:type="paragraph" w:styleId="Akapitzlist">
    <w:name w:val="List Paragraph"/>
    <w:basedOn w:val="Standard"/>
    <w:pPr>
      <w:ind w:left="720"/>
    </w:pPr>
    <w:rPr>
      <w:rFonts w:eastAsia="Calibri" w:cs="Times New Roman"/>
      <w:lang w:eastAsia="zh-CN"/>
    </w:rPr>
  </w:style>
  <w:style w:type="numbering" w:customStyle="1" w:styleId="WWNum1">
    <w:name w:val="WWNum1"/>
    <w:basedOn w:val="Bezlisty"/>
    <w:pPr>
      <w:numPr>
        <w:numId w:val="1"/>
      </w:numPr>
    </w:pPr>
  </w:style>
  <w:style w:type="numbering" w:customStyle="1" w:styleId="WWNum2">
    <w:name w:val="WWNum2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Agata Zawadzka</cp:lastModifiedBy>
  <cp:revision>2</cp:revision>
  <dcterms:created xsi:type="dcterms:W3CDTF">2024-11-25T10:17:00Z</dcterms:created>
  <dcterms:modified xsi:type="dcterms:W3CDTF">2024-11-25T10:17:00Z</dcterms:modified>
</cp:coreProperties>
</file>